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r w:rsidRPr="00D623F7">
        <w:rPr>
          <w:rFonts w:ascii="Times New Roman" w:hAnsi="Times New Roman" w:cs="Times New Roman"/>
          <w:sz w:val="24"/>
          <w:szCs w:val="24"/>
        </w:rPr>
        <w:t xml:space="preserve">Marketing &amp; Advertising </w:t>
      </w:r>
    </w:p>
    <w:p w:rsidR="00953D53" w:rsidRPr="00D623F7" w:rsidRDefault="00953D53" w:rsidP="00953D53">
      <w:pPr>
        <w:jc w:val="center"/>
        <w:rPr>
          <w:rFonts w:ascii="Times New Roman" w:hAnsi="Times New Roman" w:cs="Times New Roman"/>
          <w:sz w:val="24"/>
          <w:szCs w:val="24"/>
        </w:rPr>
      </w:pPr>
      <w:r w:rsidRPr="00D623F7">
        <w:rPr>
          <w:rFonts w:ascii="Times New Roman" w:hAnsi="Times New Roman" w:cs="Times New Roman"/>
          <w:sz w:val="24"/>
          <w:szCs w:val="24"/>
        </w:rPr>
        <w:t>Name of Author:</w:t>
      </w:r>
    </w:p>
    <w:p w:rsidR="00953D53" w:rsidRPr="00D623F7" w:rsidRDefault="00953D53" w:rsidP="00953D53">
      <w:pPr>
        <w:jc w:val="center"/>
        <w:rPr>
          <w:rFonts w:ascii="Times New Roman" w:hAnsi="Times New Roman" w:cs="Times New Roman"/>
          <w:sz w:val="24"/>
          <w:szCs w:val="24"/>
        </w:rPr>
      </w:pPr>
      <w:r w:rsidRPr="00D623F7">
        <w:rPr>
          <w:rFonts w:ascii="Times New Roman" w:hAnsi="Times New Roman" w:cs="Times New Roman"/>
          <w:sz w:val="24"/>
          <w:szCs w:val="24"/>
        </w:rPr>
        <w:t>Institution:</w:t>
      </w:r>
    </w:p>
    <w:p w:rsidR="00953D53" w:rsidRPr="00D623F7" w:rsidRDefault="00953D53" w:rsidP="00953D53">
      <w:pPr>
        <w:jc w:val="center"/>
        <w:rPr>
          <w:rFonts w:ascii="Times New Roman" w:hAnsi="Times New Roman" w:cs="Times New Roman"/>
          <w:sz w:val="24"/>
          <w:szCs w:val="24"/>
        </w:rPr>
      </w:pPr>
      <w:r w:rsidRPr="00D623F7">
        <w:rPr>
          <w:rFonts w:ascii="Times New Roman" w:hAnsi="Times New Roman" w:cs="Times New Roman"/>
          <w:sz w:val="24"/>
          <w:szCs w:val="24"/>
        </w:rPr>
        <w:t>Date:</w:t>
      </w: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953D53" w:rsidP="00953D53">
      <w:pPr>
        <w:jc w:val="center"/>
        <w:rPr>
          <w:rFonts w:ascii="Times New Roman" w:hAnsi="Times New Roman" w:cs="Times New Roman"/>
          <w:sz w:val="24"/>
          <w:szCs w:val="24"/>
        </w:rPr>
      </w:pPr>
    </w:p>
    <w:p w:rsidR="00953D53" w:rsidRPr="00D623F7" w:rsidRDefault="0048180A">
      <w:pPr>
        <w:rPr>
          <w:rFonts w:ascii="Times New Roman" w:hAnsi="Times New Roman" w:cs="Times New Roman"/>
          <w:b/>
          <w:sz w:val="24"/>
          <w:szCs w:val="24"/>
        </w:rPr>
      </w:pPr>
      <w:r w:rsidRPr="00D623F7">
        <w:rPr>
          <w:rFonts w:ascii="Times New Roman" w:hAnsi="Times New Roman" w:cs="Times New Roman"/>
          <w:b/>
          <w:sz w:val="24"/>
          <w:szCs w:val="24"/>
        </w:rPr>
        <w:lastRenderedPageBreak/>
        <w:t xml:space="preserve">Part 1: Comparison </w:t>
      </w:r>
      <w:r w:rsidR="00953D53" w:rsidRPr="00D623F7">
        <w:rPr>
          <w:rFonts w:ascii="Times New Roman" w:hAnsi="Times New Roman" w:cs="Times New Roman"/>
          <w:b/>
          <w:sz w:val="24"/>
          <w:szCs w:val="24"/>
        </w:rPr>
        <w:t xml:space="preserve">and contrast </w:t>
      </w:r>
      <w:r w:rsidRPr="00D623F7">
        <w:rPr>
          <w:rFonts w:ascii="Times New Roman" w:hAnsi="Times New Roman" w:cs="Times New Roman"/>
          <w:b/>
          <w:sz w:val="24"/>
          <w:szCs w:val="24"/>
        </w:rPr>
        <w:t xml:space="preserve">of </w:t>
      </w:r>
      <w:r w:rsidR="00953D53" w:rsidRPr="00D623F7">
        <w:rPr>
          <w:rFonts w:ascii="Times New Roman" w:hAnsi="Times New Roman" w:cs="Times New Roman"/>
          <w:b/>
          <w:sz w:val="24"/>
          <w:szCs w:val="24"/>
        </w:rPr>
        <w:t xml:space="preserve">the similarities and differences between a four Ps approach to marketing and the value approach (creating, communicating, and delivering value). </w:t>
      </w:r>
    </w:p>
    <w:p w:rsidR="00953D53" w:rsidRPr="00D623F7" w:rsidRDefault="0048180A" w:rsidP="00D623F7">
      <w:pPr>
        <w:ind w:firstLine="720"/>
        <w:rPr>
          <w:rFonts w:ascii="Times New Roman" w:hAnsi="Times New Roman" w:cs="Times New Roman"/>
          <w:sz w:val="24"/>
          <w:szCs w:val="24"/>
        </w:rPr>
      </w:pPr>
      <w:r w:rsidRPr="00D623F7">
        <w:rPr>
          <w:rFonts w:ascii="Times New Roman" w:hAnsi="Times New Roman" w:cs="Times New Roman"/>
          <w:sz w:val="24"/>
          <w:szCs w:val="24"/>
        </w:rPr>
        <w:t xml:space="preserve">Ideally, both the 4P and the value </w:t>
      </w:r>
      <w:r w:rsidR="00D623F7" w:rsidRPr="00D623F7">
        <w:rPr>
          <w:rFonts w:ascii="Times New Roman" w:hAnsi="Times New Roman" w:cs="Times New Roman"/>
          <w:sz w:val="24"/>
          <w:szCs w:val="24"/>
        </w:rPr>
        <w:t>approaches</w:t>
      </w:r>
      <w:r w:rsidRPr="00D623F7">
        <w:rPr>
          <w:rFonts w:ascii="Times New Roman" w:hAnsi="Times New Roman" w:cs="Times New Roman"/>
          <w:sz w:val="24"/>
          <w:szCs w:val="24"/>
        </w:rPr>
        <w:t xml:space="preserve"> are multistep ways in which marketers focus efforts on the market to </w:t>
      </w:r>
      <w:r w:rsidR="00D623F7" w:rsidRPr="00D623F7">
        <w:rPr>
          <w:rFonts w:ascii="Times New Roman" w:hAnsi="Times New Roman" w:cs="Times New Roman"/>
          <w:sz w:val="24"/>
          <w:szCs w:val="24"/>
        </w:rPr>
        <w:t>ensure</w:t>
      </w:r>
      <w:r w:rsidRPr="00D623F7">
        <w:rPr>
          <w:rFonts w:ascii="Times New Roman" w:hAnsi="Times New Roman" w:cs="Times New Roman"/>
          <w:sz w:val="24"/>
          <w:szCs w:val="24"/>
        </w:rPr>
        <w:t xml:space="preserve"> </w:t>
      </w:r>
      <w:r w:rsidR="00D623F7" w:rsidRPr="00D623F7">
        <w:rPr>
          <w:rFonts w:ascii="Times New Roman" w:hAnsi="Times New Roman" w:cs="Times New Roman"/>
          <w:sz w:val="24"/>
          <w:szCs w:val="24"/>
        </w:rPr>
        <w:t>products</w:t>
      </w:r>
      <w:r w:rsidRPr="00D623F7">
        <w:rPr>
          <w:rFonts w:ascii="Times New Roman" w:hAnsi="Times New Roman" w:cs="Times New Roman"/>
          <w:sz w:val="24"/>
          <w:szCs w:val="24"/>
        </w:rPr>
        <w:t xml:space="preserve"> and services reach the customers in most ideal ways. These two approaches are similar in the way that they aspire to </w:t>
      </w:r>
      <w:r w:rsidR="00D623F7" w:rsidRPr="00D623F7">
        <w:rPr>
          <w:rFonts w:ascii="Times New Roman" w:hAnsi="Times New Roman" w:cs="Times New Roman"/>
          <w:sz w:val="24"/>
          <w:szCs w:val="24"/>
        </w:rPr>
        <w:t>achieve</w:t>
      </w:r>
      <w:r w:rsidRPr="00D623F7">
        <w:rPr>
          <w:rFonts w:ascii="Times New Roman" w:hAnsi="Times New Roman" w:cs="Times New Roman"/>
          <w:sz w:val="24"/>
          <w:szCs w:val="24"/>
        </w:rPr>
        <w:t xml:space="preserve"> the same aims, that is ensuring </w:t>
      </w:r>
      <w:r w:rsidR="00D623F7" w:rsidRPr="00D623F7">
        <w:rPr>
          <w:rFonts w:ascii="Times New Roman" w:hAnsi="Times New Roman" w:cs="Times New Roman"/>
          <w:sz w:val="24"/>
          <w:szCs w:val="24"/>
        </w:rPr>
        <w:t>customers</w:t>
      </w:r>
      <w:r w:rsidRPr="00D623F7">
        <w:rPr>
          <w:rFonts w:ascii="Times New Roman" w:hAnsi="Times New Roman" w:cs="Times New Roman"/>
          <w:sz w:val="24"/>
          <w:szCs w:val="24"/>
        </w:rPr>
        <w:t xml:space="preserve"> realize the value in the products and services being offered. Both of the methods ensures </w:t>
      </w:r>
      <w:r w:rsidR="00D623F7" w:rsidRPr="00D623F7">
        <w:rPr>
          <w:rFonts w:ascii="Times New Roman" w:hAnsi="Times New Roman" w:cs="Times New Roman"/>
          <w:sz w:val="24"/>
          <w:szCs w:val="24"/>
        </w:rPr>
        <w:t>communicating</w:t>
      </w:r>
      <w:r w:rsidRPr="00D623F7">
        <w:rPr>
          <w:rFonts w:ascii="Times New Roman" w:hAnsi="Times New Roman" w:cs="Times New Roman"/>
          <w:sz w:val="24"/>
          <w:szCs w:val="24"/>
        </w:rPr>
        <w:t xml:space="preserve"> the value and placing it precisely so that </w:t>
      </w:r>
      <w:r w:rsidR="00D623F7" w:rsidRPr="00D623F7">
        <w:rPr>
          <w:rFonts w:ascii="Times New Roman" w:hAnsi="Times New Roman" w:cs="Times New Roman"/>
          <w:sz w:val="24"/>
          <w:szCs w:val="24"/>
        </w:rPr>
        <w:t>customers</w:t>
      </w:r>
      <w:r w:rsidRPr="00D623F7">
        <w:rPr>
          <w:rFonts w:ascii="Times New Roman" w:hAnsi="Times New Roman" w:cs="Times New Roman"/>
          <w:sz w:val="24"/>
          <w:szCs w:val="24"/>
        </w:rPr>
        <w:t xml:space="preserve"> are attracted to the particular products and services </w:t>
      </w:r>
      <w:r w:rsidR="00D623F7" w:rsidRPr="00D623F7">
        <w:rPr>
          <w:rFonts w:ascii="Times New Roman" w:hAnsi="Times New Roman" w:cs="Times New Roman"/>
          <w:sz w:val="24"/>
          <w:szCs w:val="24"/>
        </w:rPr>
        <w:t>being</w:t>
      </w:r>
      <w:r w:rsidRPr="00D623F7">
        <w:rPr>
          <w:rFonts w:ascii="Times New Roman" w:hAnsi="Times New Roman" w:cs="Times New Roman"/>
          <w:sz w:val="24"/>
          <w:szCs w:val="24"/>
        </w:rPr>
        <w:t xml:space="preserve"> sold. In other words, both methods </w:t>
      </w:r>
      <w:r w:rsidR="00D623F7" w:rsidRPr="00D623F7">
        <w:rPr>
          <w:rFonts w:ascii="Times New Roman" w:hAnsi="Times New Roman" w:cs="Times New Roman"/>
          <w:sz w:val="24"/>
          <w:szCs w:val="24"/>
        </w:rPr>
        <w:t>involve</w:t>
      </w:r>
      <w:r w:rsidRPr="00D623F7">
        <w:rPr>
          <w:rFonts w:ascii="Times New Roman" w:hAnsi="Times New Roman" w:cs="Times New Roman"/>
          <w:sz w:val="24"/>
          <w:szCs w:val="24"/>
        </w:rPr>
        <w:t xml:space="preserve"> making the brand visible, </w:t>
      </w:r>
      <w:r w:rsidR="00D623F7" w:rsidRPr="00D623F7">
        <w:rPr>
          <w:rFonts w:ascii="Times New Roman" w:hAnsi="Times New Roman" w:cs="Times New Roman"/>
          <w:sz w:val="24"/>
          <w:szCs w:val="24"/>
        </w:rPr>
        <w:t>communicating and</w:t>
      </w:r>
      <w:r w:rsidRPr="00D623F7">
        <w:rPr>
          <w:rFonts w:ascii="Times New Roman" w:hAnsi="Times New Roman" w:cs="Times New Roman"/>
          <w:sz w:val="24"/>
          <w:szCs w:val="24"/>
        </w:rPr>
        <w:t xml:space="preserve"> ensuring customers find the </w:t>
      </w:r>
      <w:r w:rsidR="00D623F7" w:rsidRPr="00D623F7">
        <w:rPr>
          <w:rFonts w:ascii="Times New Roman" w:hAnsi="Times New Roman" w:cs="Times New Roman"/>
          <w:sz w:val="24"/>
          <w:szCs w:val="24"/>
        </w:rPr>
        <w:t>products</w:t>
      </w:r>
      <w:r w:rsidRPr="00D623F7">
        <w:rPr>
          <w:rFonts w:ascii="Times New Roman" w:hAnsi="Times New Roman" w:cs="Times New Roman"/>
          <w:sz w:val="24"/>
          <w:szCs w:val="24"/>
        </w:rPr>
        <w:t xml:space="preserve"> and services timely and effectively. </w:t>
      </w:r>
    </w:p>
    <w:p w:rsidR="0048180A" w:rsidRPr="00D623F7" w:rsidRDefault="0048180A" w:rsidP="00D623F7">
      <w:pPr>
        <w:ind w:firstLine="720"/>
        <w:rPr>
          <w:rFonts w:ascii="Times New Roman" w:hAnsi="Times New Roman" w:cs="Times New Roman"/>
          <w:sz w:val="24"/>
          <w:szCs w:val="24"/>
        </w:rPr>
      </w:pPr>
      <w:r w:rsidRPr="00D623F7">
        <w:rPr>
          <w:rFonts w:ascii="Times New Roman" w:hAnsi="Times New Roman" w:cs="Times New Roman"/>
          <w:sz w:val="24"/>
          <w:szCs w:val="24"/>
        </w:rPr>
        <w:t xml:space="preserve">Nevertheless, each of these two </w:t>
      </w:r>
      <w:r w:rsidR="00D623F7" w:rsidRPr="00D623F7">
        <w:rPr>
          <w:rFonts w:ascii="Times New Roman" w:hAnsi="Times New Roman" w:cs="Times New Roman"/>
          <w:sz w:val="24"/>
          <w:szCs w:val="24"/>
        </w:rPr>
        <w:t>approaches</w:t>
      </w:r>
      <w:r w:rsidRPr="00D623F7">
        <w:rPr>
          <w:rFonts w:ascii="Times New Roman" w:hAnsi="Times New Roman" w:cs="Times New Roman"/>
          <w:sz w:val="24"/>
          <w:szCs w:val="24"/>
        </w:rPr>
        <w:t xml:space="preserve"> are manifested in different ways. Mainly, 4P emphases on the </w:t>
      </w:r>
      <w:r w:rsidR="00D623F7" w:rsidRPr="00D623F7">
        <w:rPr>
          <w:rFonts w:ascii="Times New Roman" w:hAnsi="Times New Roman" w:cs="Times New Roman"/>
          <w:sz w:val="24"/>
          <w:szCs w:val="24"/>
        </w:rPr>
        <w:t>product</w:t>
      </w:r>
      <w:r w:rsidRPr="00D623F7">
        <w:rPr>
          <w:rFonts w:ascii="Times New Roman" w:hAnsi="Times New Roman" w:cs="Times New Roman"/>
          <w:sz w:val="24"/>
          <w:szCs w:val="24"/>
        </w:rPr>
        <w:t xml:space="preserve"> features while value marketing emphasizes on people. Under the 4P appr</w:t>
      </w:r>
      <w:r w:rsidR="00D623F7" w:rsidRPr="00D623F7">
        <w:rPr>
          <w:rFonts w:ascii="Times New Roman" w:hAnsi="Times New Roman" w:cs="Times New Roman"/>
          <w:sz w:val="24"/>
          <w:szCs w:val="24"/>
        </w:rPr>
        <w:t>oa</w:t>
      </w:r>
      <w:r w:rsidRPr="00D623F7">
        <w:rPr>
          <w:rFonts w:ascii="Times New Roman" w:hAnsi="Times New Roman" w:cs="Times New Roman"/>
          <w:sz w:val="24"/>
          <w:szCs w:val="24"/>
        </w:rPr>
        <w:t xml:space="preserve">ch marketers stress on developing product, place, </w:t>
      </w:r>
      <w:r w:rsidR="00D623F7" w:rsidRPr="00D623F7">
        <w:rPr>
          <w:rFonts w:ascii="Times New Roman" w:hAnsi="Times New Roman" w:cs="Times New Roman"/>
          <w:sz w:val="24"/>
          <w:szCs w:val="24"/>
        </w:rPr>
        <w:t>price</w:t>
      </w:r>
      <w:r w:rsidRPr="00D623F7">
        <w:rPr>
          <w:rFonts w:ascii="Times New Roman" w:hAnsi="Times New Roman" w:cs="Times New Roman"/>
          <w:sz w:val="24"/>
          <w:szCs w:val="24"/>
        </w:rPr>
        <w:t xml:space="preserve"> and promotion </w:t>
      </w:r>
      <w:r w:rsidR="00D623F7" w:rsidRPr="00D623F7">
        <w:rPr>
          <w:rFonts w:ascii="Times New Roman" w:hAnsi="Times New Roman" w:cs="Times New Roman"/>
          <w:sz w:val="24"/>
          <w:szCs w:val="24"/>
        </w:rPr>
        <w:t>segments</w:t>
      </w:r>
      <w:r w:rsidRPr="00D623F7">
        <w:rPr>
          <w:rFonts w:ascii="Times New Roman" w:hAnsi="Times New Roman" w:cs="Times New Roman"/>
          <w:sz w:val="24"/>
          <w:szCs w:val="24"/>
        </w:rPr>
        <w:t xml:space="preserve"> so that customers are well </w:t>
      </w:r>
      <w:r w:rsidR="00D623F7" w:rsidRPr="00D623F7">
        <w:rPr>
          <w:rFonts w:ascii="Times New Roman" w:hAnsi="Times New Roman" w:cs="Times New Roman"/>
          <w:sz w:val="24"/>
          <w:szCs w:val="24"/>
        </w:rPr>
        <w:t>informed</w:t>
      </w:r>
      <w:r w:rsidRPr="00D623F7">
        <w:rPr>
          <w:rFonts w:ascii="Times New Roman" w:hAnsi="Times New Roman" w:cs="Times New Roman"/>
          <w:sz w:val="24"/>
          <w:szCs w:val="24"/>
        </w:rPr>
        <w:t xml:space="preserve"> and able to access the products/services with ease</w:t>
      </w:r>
      <w:r w:rsidR="00163C5C" w:rsidRPr="00D623F7">
        <w:rPr>
          <w:rFonts w:ascii="Times New Roman" w:hAnsi="Times New Roman" w:cs="Times New Roman"/>
          <w:sz w:val="24"/>
          <w:szCs w:val="24"/>
        </w:rPr>
        <w:t xml:space="preserve"> (</w:t>
      </w:r>
      <w:hyperlink r:id="rId7" w:history="1">
        <w:r w:rsidR="00163C5C" w:rsidRPr="00D623F7">
          <w:rPr>
            <w:rFonts w:ascii="Times New Roman" w:eastAsia="Times New Roman" w:hAnsi="Times New Roman" w:cs="Times New Roman"/>
            <w:sz w:val="24"/>
            <w:szCs w:val="24"/>
          </w:rPr>
          <w:t>Nuseir</w:t>
        </w:r>
      </w:hyperlink>
      <w:r w:rsidR="00163C5C" w:rsidRPr="00D623F7">
        <w:rPr>
          <w:rFonts w:ascii="Times New Roman" w:eastAsia="Times New Roman" w:hAnsi="Times New Roman" w:cs="Times New Roman"/>
          <w:sz w:val="24"/>
          <w:szCs w:val="24"/>
        </w:rPr>
        <w:t xml:space="preserve"> and </w:t>
      </w:r>
      <w:hyperlink r:id="rId8" w:history="1">
        <w:r w:rsidR="00163C5C" w:rsidRPr="00D623F7">
          <w:rPr>
            <w:rFonts w:ascii="Times New Roman" w:eastAsia="Times New Roman" w:hAnsi="Times New Roman" w:cs="Times New Roman"/>
            <w:sz w:val="24"/>
            <w:szCs w:val="24"/>
          </w:rPr>
          <w:t>Madanat</w:t>
        </w:r>
      </w:hyperlink>
      <w:r w:rsidR="00163C5C" w:rsidRPr="00D623F7">
        <w:rPr>
          <w:rFonts w:ascii="Times New Roman" w:eastAsia="Times New Roman" w:hAnsi="Times New Roman" w:cs="Times New Roman"/>
          <w:sz w:val="24"/>
          <w:szCs w:val="24"/>
        </w:rPr>
        <w:t xml:space="preserve">, 2015). </w:t>
      </w:r>
      <w:r w:rsidRPr="00D623F7">
        <w:rPr>
          <w:rFonts w:ascii="Times New Roman" w:hAnsi="Times New Roman" w:cs="Times New Roman"/>
          <w:sz w:val="24"/>
          <w:szCs w:val="24"/>
        </w:rPr>
        <w:t xml:space="preserve"> On the other hand, value appro</w:t>
      </w:r>
      <w:r w:rsidR="00D623F7" w:rsidRPr="00D623F7">
        <w:rPr>
          <w:rFonts w:ascii="Times New Roman" w:hAnsi="Times New Roman" w:cs="Times New Roman"/>
          <w:sz w:val="24"/>
          <w:szCs w:val="24"/>
        </w:rPr>
        <w:t>ac</w:t>
      </w:r>
      <w:r w:rsidRPr="00D623F7">
        <w:rPr>
          <w:rFonts w:ascii="Times New Roman" w:hAnsi="Times New Roman" w:cs="Times New Roman"/>
          <w:sz w:val="24"/>
          <w:szCs w:val="24"/>
        </w:rPr>
        <w:t xml:space="preserve">h entails </w:t>
      </w:r>
      <w:r w:rsidR="00D623F7" w:rsidRPr="00D623F7">
        <w:rPr>
          <w:rFonts w:ascii="Times New Roman" w:hAnsi="Times New Roman" w:cs="Times New Roman"/>
          <w:sz w:val="24"/>
          <w:szCs w:val="24"/>
        </w:rPr>
        <w:t>focusing</w:t>
      </w:r>
      <w:r w:rsidRPr="00D623F7">
        <w:rPr>
          <w:rFonts w:ascii="Times New Roman" w:hAnsi="Times New Roman" w:cs="Times New Roman"/>
          <w:sz w:val="24"/>
          <w:szCs w:val="24"/>
        </w:rPr>
        <w:t xml:space="preserve"> on </w:t>
      </w:r>
      <w:r w:rsidR="00D623F7" w:rsidRPr="00D623F7">
        <w:rPr>
          <w:rFonts w:ascii="Times New Roman" w:hAnsi="Times New Roman" w:cs="Times New Roman"/>
          <w:sz w:val="24"/>
          <w:szCs w:val="24"/>
        </w:rPr>
        <w:t>customers</w:t>
      </w:r>
      <w:r w:rsidRPr="00D623F7">
        <w:rPr>
          <w:rFonts w:ascii="Times New Roman" w:hAnsi="Times New Roman" w:cs="Times New Roman"/>
          <w:sz w:val="24"/>
          <w:szCs w:val="24"/>
        </w:rPr>
        <w:t xml:space="preserve"> through creation of value (akin to 4P), communicating this value, deliv</w:t>
      </w:r>
      <w:r w:rsidR="00D623F7" w:rsidRPr="00D623F7">
        <w:rPr>
          <w:rFonts w:ascii="Times New Roman" w:hAnsi="Times New Roman" w:cs="Times New Roman"/>
          <w:sz w:val="24"/>
          <w:szCs w:val="24"/>
        </w:rPr>
        <w:t>er</w:t>
      </w:r>
      <w:r w:rsidRPr="00D623F7">
        <w:rPr>
          <w:rFonts w:ascii="Times New Roman" w:hAnsi="Times New Roman" w:cs="Times New Roman"/>
          <w:sz w:val="24"/>
          <w:szCs w:val="24"/>
        </w:rPr>
        <w:t xml:space="preserve">ing it on the market and exchanging it on </w:t>
      </w:r>
      <w:r w:rsidR="00D623F7" w:rsidRPr="00D623F7">
        <w:rPr>
          <w:rFonts w:ascii="Times New Roman" w:hAnsi="Times New Roman" w:cs="Times New Roman"/>
          <w:sz w:val="24"/>
          <w:szCs w:val="24"/>
        </w:rPr>
        <w:t xml:space="preserve">the </w:t>
      </w:r>
      <w:r w:rsidRPr="00D623F7">
        <w:rPr>
          <w:rFonts w:ascii="Times New Roman" w:hAnsi="Times New Roman" w:cs="Times New Roman"/>
          <w:sz w:val="24"/>
          <w:szCs w:val="24"/>
        </w:rPr>
        <w:t>market. On</w:t>
      </w:r>
      <w:r w:rsidR="00D623F7" w:rsidRPr="00D623F7">
        <w:rPr>
          <w:rFonts w:ascii="Times New Roman" w:hAnsi="Times New Roman" w:cs="Times New Roman"/>
          <w:sz w:val="24"/>
          <w:szCs w:val="24"/>
        </w:rPr>
        <w:t>e</w:t>
      </w:r>
      <w:r w:rsidRPr="00D623F7">
        <w:rPr>
          <w:rFonts w:ascii="Times New Roman" w:hAnsi="Times New Roman" w:cs="Times New Roman"/>
          <w:sz w:val="24"/>
          <w:szCs w:val="24"/>
        </w:rPr>
        <w:t xml:space="preserve"> could argue that value marketing is not just about </w:t>
      </w:r>
      <w:r w:rsidR="00D623F7" w:rsidRPr="00D623F7">
        <w:rPr>
          <w:rFonts w:ascii="Times New Roman" w:hAnsi="Times New Roman" w:cs="Times New Roman"/>
          <w:sz w:val="24"/>
          <w:szCs w:val="24"/>
        </w:rPr>
        <w:t>placing products</w:t>
      </w:r>
      <w:r w:rsidRPr="00D623F7">
        <w:rPr>
          <w:rFonts w:ascii="Times New Roman" w:hAnsi="Times New Roman" w:cs="Times New Roman"/>
          <w:sz w:val="24"/>
          <w:szCs w:val="24"/>
        </w:rPr>
        <w:t xml:space="preserve"> to customers but offering </w:t>
      </w:r>
      <w:r w:rsidRPr="00D623F7">
        <w:rPr>
          <w:rFonts w:ascii="Times New Roman" w:hAnsi="Times New Roman" w:cs="Times New Roman"/>
          <w:sz w:val="24"/>
          <w:szCs w:val="24"/>
        </w:rPr>
        <w:t>additional benefits to the</w:t>
      </w:r>
      <w:r w:rsidRPr="00D623F7">
        <w:rPr>
          <w:rFonts w:ascii="Times New Roman" w:hAnsi="Times New Roman" w:cs="Times New Roman"/>
          <w:sz w:val="24"/>
          <w:szCs w:val="24"/>
        </w:rPr>
        <w:t xml:space="preserve">se consumers such as use of </w:t>
      </w:r>
      <w:r w:rsidRPr="00D623F7">
        <w:rPr>
          <w:rFonts w:ascii="Times New Roman" w:hAnsi="Times New Roman" w:cs="Times New Roman"/>
          <w:sz w:val="24"/>
          <w:szCs w:val="24"/>
        </w:rPr>
        <w:t>post-sales service</w:t>
      </w:r>
      <w:r w:rsidRPr="00D623F7">
        <w:rPr>
          <w:rFonts w:ascii="Times New Roman" w:hAnsi="Times New Roman" w:cs="Times New Roman"/>
          <w:sz w:val="24"/>
          <w:szCs w:val="24"/>
        </w:rPr>
        <w:t xml:space="preserve"> to strengthen the value of customer experience to the brand (</w:t>
      </w:r>
      <w:r w:rsidR="00163C5C" w:rsidRPr="00D623F7">
        <w:rPr>
          <w:rFonts w:ascii="Times New Roman" w:hAnsi="Times New Roman" w:cs="Times New Roman"/>
          <w:sz w:val="24"/>
          <w:szCs w:val="24"/>
        </w:rPr>
        <w:t>Karababa</w:t>
      </w:r>
      <w:r w:rsidR="00163C5C" w:rsidRPr="00D623F7">
        <w:rPr>
          <w:rFonts w:ascii="Times New Roman" w:hAnsi="Times New Roman" w:cs="Times New Roman"/>
          <w:sz w:val="24"/>
          <w:szCs w:val="24"/>
        </w:rPr>
        <w:t xml:space="preserve">, and </w:t>
      </w:r>
      <w:r w:rsidR="00163C5C" w:rsidRPr="00D623F7">
        <w:rPr>
          <w:rFonts w:ascii="Times New Roman" w:hAnsi="Times New Roman" w:cs="Times New Roman"/>
          <w:sz w:val="24"/>
          <w:szCs w:val="24"/>
        </w:rPr>
        <w:t>Kjeldgaard</w:t>
      </w:r>
      <w:r w:rsidR="00163C5C" w:rsidRPr="00D623F7">
        <w:rPr>
          <w:rFonts w:ascii="Times New Roman" w:hAnsi="Times New Roman" w:cs="Times New Roman"/>
          <w:sz w:val="24"/>
          <w:szCs w:val="24"/>
        </w:rPr>
        <w:t>, 2014</w:t>
      </w:r>
      <w:r w:rsidRPr="00D623F7">
        <w:rPr>
          <w:rFonts w:ascii="Times New Roman" w:hAnsi="Times New Roman" w:cs="Times New Roman"/>
          <w:sz w:val="24"/>
          <w:szCs w:val="24"/>
        </w:rPr>
        <w:t>)</w:t>
      </w:r>
      <w:r w:rsidRPr="00D623F7">
        <w:rPr>
          <w:rFonts w:ascii="Times New Roman" w:hAnsi="Times New Roman" w:cs="Times New Roman"/>
          <w:sz w:val="24"/>
          <w:szCs w:val="24"/>
        </w:rPr>
        <w:t>.</w:t>
      </w:r>
    </w:p>
    <w:p w:rsidR="00953D53" w:rsidRDefault="00953D53">
      <w:pPr>
        <w:rPr>
          <w:rFonts w:ascii="Times New Roman" w:hAnsi="Times New Roman" w:cs="Times New Roman"/>
          <w:b/>
          <w:sz w:val="24"/>
          <w:szCs w:val="24"/>
        </w:rPr>
      </w:pPr>
    </w:p>
    <w:p w:rsidR="00D623F7" w:rsidRPr="00D623F7" w:rsidRDefault="00D623F7">
      <w:pPr>
        <w:rPr>
          <w:rFonts w:ascii="Times New Roman" w:hAnsi="Times New Roman" w:cs="Times New Roman"/>
          <w:b/>
          <w:sz w:val="24"/>
          <w:szCs w:val="24"/>
        </w:rPr>
      </w:pPr>
    </w:p>
    <w:p w:rsidR="00953D53" w:rsidRPr="00D623F7" w:rsidRDefault="00953D53">
      <w:pPr>
        <w:rPr>
          <w:rFonts w:ascii="Times New Roman" w:hAnsi="Times New Roman" w:cs="Times New Roman"/>
          <w:b/>
          <w:sz w:val="24"/>
          <w:szCs w:val="24"/>
        </w:rPr>
      </w:pPr>
      <w:r w:rsidRPr="00D623F7">
        <w:rPr>
          <w:rFonts w:ascii="Times New Roman" w:hAnsi="Times New Roman" w:cs="Times New Roman"/>
          <w:b/>
          <w:sz w:val="24"/>
          <w:szCs w:val="24"/>
        </w:rPr>
        <w:t xml:space="preserve">Part 2: </w:t>
      </w:r>
      <w:r w:rsidR="00163C5C" w:rsidRPr="00D623F7">
        <w:rPr>
          <w:rFonts w:ascii="Times New Roman" w:hAnsi="Times New Roman" w:cs="Times New Roman"/>
          <w:b/>
          <w:sz w:val="24"/>
          <w:szCs w:val="24"/>
        </w:rPr>
        <w:t xml:space="preserve">Analysis of </w:t>
      </w:r>
      <w:r w:rsidRPr="00D623F7">
        <w:rPr>
          <w:rFonts w:ascii="Times New Roman" w:hAnsi="Times New Roman" w:cs="Times New Roman"/>
          <w:b/>
          <w:sz w:val="24"/>
          <w:szCs w:val="24"/>
        </w:rPr>
        <w:t xml:space="preserve">two advertisements. Describe the needs identified by Abraham Maslow that each ad addresses. What consumer segment is being targeted? </w:t>
      </w:r>
    </w:p>
    <w:p w:rsidR="00953D53" w:rsidRPr="00D623F7" w:rsidRDefault="00163C5C">
      <w:pPr>
        <w:rPr>
          <w:rFonts w:ascii="Times New Roman" w:hAnsi="Times New Roman" w:cs="Times New Roman"/>
          <w:sz w:val="24"/>
          <w:szCs w:val="24"/>
        </w:rPr>
      </w:pPr>
      <w:r w:rsidRPr="00D623F7">
        <w:rPr>
          <w:rFonts w:ascii="Times New Roman" w:hAnsi="Times New Roman" w:cs="Times New Roman"/>
          <w:sz w:val="24"/>
          <w:szCs w:val="24"/>
        </w:rPr>
        <w:t xml:space="preserve">Ad 1; </w:t>
      </w:r>
      <w:r w:rsidR="00FD04E5" w:rsidRPr="00D623F7">
        <w:rPr>
          <w:rFonts w:ascii="Times New Roman" w:hAnsi="Times New Roman" w:cs="Times New Roman"/>
          <w:sz w:val="24"/>
          <w:szCs w:val="24"/>
        </w:rPr>
        <w:t>Alexa Loses Her Voice – Amazon Super Bowl LII Commercial (</w:t>
      </w:r>
      <w:hyperlink r:id="rId9" w:history="1">
        <w:r w:rsidR="00FD04E5" w:rsidRPr="00D623F7">
          <w:rPr>
            <w:rStyle w:val="Hyperlink"/>
            <w:rFonts w:ascii="Times New Roman" w:hAnsi="Times New Roman" w:cs="Times New Roman"/>
            <w:sz w:val="24"/>
            <w:szCs w:val="24"/>
          </w:rPr>
          <w:t>https://www.youtube.com/watch?v=iNxvsxU2rJE</w:t>
        </w:r>
      </w:hyperlink>
      <w:r w:rsidR="00FD04E5" w:rsidRPr="00D623F7">
        <w:rPr>
          <w:rFonts w:ascii="Times New Roman" w:hAnsi="Times New Roman" w:cs="Times New Roman"/>
          <w:sz w:val="24"/>
          <w:szCs w:val="24"/>
        </w:rPr>
        <w:t>)</w:t>
      </w:r>
    </w:p>
    <w:p w:rsidR="00FD04E5" w:rsidRPr="00D623F7" w:rsidRDefault="00FD04E5" w:rsidP="00D623F7">
      <w:pPr>
        <w:ind w:firstLine="720"/>
        <w:rPr>
          <w:rFonts w:ascii="Times New Roman" w:hAnsi="Times New Roman" w:cs="Times New Roman"/>
          <w:sz w:val="24"/>
          <w:szCs w:val="24"/>
        </w:rPr>
      </w:pPr>
      <w:r w:rsidRPr="00D623F7">
        <w:rPr>
          <w:rFonts w:ascii="Times New Roman" w:hAnsi="Times New Roman" w:cs="Times New Roman"/>
          <w:sz w:val="24"/>
          <w:szCs w:val="24"/>
        </w:rPr>
        <w:t xml:space="preserve">This is an extremely funny commercial about how Amazon’s </w:t>
      </w:r>
      <w:r w:rsidRPr="00D623F7">
        <w:rPr>
          <w:rStyle w:val="acopre"/>
          <w:rFonts w:ascii="Times New Roman" w:hAnsi="Times New Roman" w:cs="Times New Roman"/>
          <w:sz w:val="24"/>
          <w:szCs w:val="24"/>
        </w:rPr>
        <w:t xml:space="preserve">virtual </w:t>
      </w:r>
      <w:r w:rsidR="00D623F7" w:rsidRPr="00D623F7">
        <w:rPr>
          <w:rStyle w:val="acopre"/>
          <w:rFonts w:ascii="Times New Roman" w:hAnsi="Times New Roman" w:cs="Times New Roman"/>
          <w:sz w:val="24"/>
          <w:szCs w:val="24"/>
        </w:rPr>
        <w:t>assistant, Alexa</w:t>
      </w:r>
      <w:r w:rsidRPr="00D623F7">
        <w:rPr>
          <w:rFonts w:ascii="Times New Roman" w:hAnsi="Times New Roman" w:cs="Times New Roman"/>
          <w:sz w:val="24"/>
          <w:szCs w:val="24"/>
        </w:rPr>
        <w:t xml:space="preserve">, loses his voice and the company improvises. In </w:t>
      </w:r>
      <w:r w:rsidR="00D623F7" w:rsidRPr="00D623F7">
        <w:rPr>
          <w:rFonts w:ascii="Times New Roman" w:hAnsi="Times New Roman" w:cs="Times New Roman"/>
          <w:sz w:val="24"/>
          <w:szCs w:val="24"/>
        </w:rPr>
        <w:t>Maslow’s</w:t>
      </w:r>
      <w:r w:rsidRPr="00D623F7">
        <w:rPr>
          <w:rFonts w:ascii="Times New Roman" w:hAnsi="Times New Roman" w:cs="Times New Roman"/>
          <w:sz w:val="24"/>
          <w:szCs w:val="24"/>
        </w:rPr>
        <w:t xml:space="preserve"> hierarchy of needs, the ad targets three ore needs; safety, love/belonging and esteem. It is </w:t>
      </w:r>
      <w:r w:rsidR="00D623F7" w:rsidRPr="00D623F7">
        <w:rPr>
          <w:rFonts w:ascii="Times New Roman" w:hAnsi="Times New Roman" w:cs="Times New Roman"/>
          <w:sz w:val="24"/>
          <w:szCs w:val="24"/>
        </w:rPr>
        <w:t>because</w:t>
      </w:r>
      <w:r w:rsidRPr="00D623F7">
        <w:rPr>
          <w:rFonts w:ascii="Times New Roman" w:hAnsi="Times New Roman" w:cs="Times New Roman"/>
          <w:sz w:val="24"/>
          <w:szCs w:val="24"/>
        </w:rPr>
        <w:t xml:space="preserve"> the tasks that Alexa helps belong to these needs such as putting on a song, calling a friend, or helping one cook and so on. In particular, this ad appeals well to persons in </w:t>
      </w:r>
      <w:r w:rsidR="00D623F7" w:rsidRPr="00D623F7">
        <w:rPr>
          <w:rFonts w:ascii="Times New Roman" w:hAnsi="Times New Roman" w:cs="Times New Roman"/>
          <w:sz w:val="24"/>
          <w:szCs w:val="24"/>
        </w:rPr>
        <w:t>various</w:t>
      </w:r>
      <w:r w:rsidRPr="00D623F7">
        <w:rPr>
          <w:rFonts w:ascii="Times New Roman" w:hAnsi="Times New Roman" w:cs="Times New Roman"/>
          <w:sz w:val="24"/>
          <w:szCs w:val="24"/>
        </w:rPr>
        <w:t xml:space="preserve"> market </w:t>
      </w:r>
      <w:r w:rsidR="00D623F7" w:rsidRPr="00D623F7">
        <w:rPr>
          <w:rFonts w:ascii="Times New Roman" w:hAnsi="Times New Roman" w:cs="Times New Roman"/>
          <w:sz w:val="24"/>
          <w:szCs w:val="24"/>
        </w:rPr>
        <w:t>segments</w:t>
      </w:r>
      <w:r w:rsidRPr="00D623F7">
        <w:rPr>
          <w:rFonts w:ascii="Times New Roman" w:hAnsi="Times New Roman" w:cs="Times New Roman"/>
          <w:sz w:val="24"/>
          <w:szCs w:val="24"/>
        </w:rPr>
        <w:t xml:space="preserve"> and show how the virtual assistance plays in almost all areas of daily-life.  Due to simplicity of the virtual assistant in helping out persons in daily chores, the product appeals to almost everyone in their natural setting. </w:t>
      </w:r>
    </w:p>
    <w:p w:rsidR="00FD04E5" w:rsidRDefault="00FD04E5">
      <w:pPr>
        <w:rPr>
          <w:rFonts w:ascii="Times New Roman" w:hAnsi="Times New Roman" w:cs="Times New Roman"/>
          <w:sz w:val="24"/>
          <w:szCs w:val="24"/>
        </w:rPr>
      </w:pPr>
    </w:p>
    <w:p w:rsidR="00D623F7" w:rsidRDefault="00D623F7">
      <w:pPr>
        <w:rPr>
          <w:rFonts w:ascii="Times New Roman" w:hAnsi="Times New Roman" w:cs="Times New Roman"/>
          <w:sz w:val="24"/>
          <w:szCs w:val="24"/>
        </w:rPr>
      </w:pPr>
    </w:p>
    <w:p w:rsidR="00D623F7" w:rsidRPr="00D623F7" w:rsidRDefault="00D623F7">
      <w:pPr>
        <w:rPr>
          <w:rFonts w:ascii="Times New Roman" w:hAnsi="Times New Roman" w:cs="Times New Roman"/>
          <w:sz w:val="24"/>
          <w:szCs w:val="24"/>
        </w:rPr>
      </w:pPr>
    </w:p>
    <w:p w:rsidR="00FD04E5" w:rsidRPr="00D623F7" w:rsidRDefault="00FD04E5">
      <w:pPr>
        <w:rPr>
          <w:rFonts w:ascii="Times New Roman" w:hAnsi="Times New Roman" w:cs="Times New Roman"/>
          <w:sz w:val="24"/>
          <w:szCs w:val="24"/>
        </w:rPr>
      </w:pPr>
      <w:r w:rsidRPr="00D623F7">
        <w:rPr>
          <w:rFonts w:ascii="Times New Roman" w:hAnsi="Times New Roman" w:cs="Times New Roman"/>
          <w:sz w:val="24"/>
          <w:szCs w:val="24"/>
        </w:rPr>
        <w:lastRenderedPageBreak/>
        <w:t>Ad 2: 2020 Kia Telluride - Give It Everything - Big Game Commercial (</w:t>
      </w:r>
      <w:hyperlink r:id="rId10" w:history="1">
        <w:r w:rsidRPr="00D623F7">
          <w:rPr>
            <w:rStyle w:val="Hyperlink"/>
            <w:rFonts w:ascii="Times New Roman" w:hAnsi="Times New Roman" w:cs="Times New Roman"/>
            <w:sz w:val="24"/>
            <w:szCs w:val="24"/>
          </w:rPr>
          <w:t>https://www.youtube.com/watch?v=76j8DI8ADAU</w:t>
        </w:r>
      </w:hyperlink>
      <w:r w:rsidRPr="00D623F7">
        <w:rPr>
          <w:rFonts w:ascii="Times New Roman" w:hAnsi="Times New Roman" w:cs="Times New Roman"/>
          <w:sz w:val="24"/>
          <w:szCs w:val="24"/>
        </w:rPr>
        <w:t>)</w:t>
      </w:r>
    </w:p>
    <w:p w:rsidR="00FD04E5" w:rsidRPr="00D623F7" w:rsidRDefault="004F2BFD" w:rsidP="00D623F7">
      <w:pPr>
        <w:ind w:firstLine="720"/>
        <w:rPr>
          <w:rFonts w:ascii="Times New Roman" w:hAnsi="Times New Roman" w:cs="Times New Roman"/>
          <w:sz w:val="24"/>
          <w:szCs w:val="24"/>
        </w:rPr>
      </w:pPr>
      <w:r w:rsidRPr="00D623F7">
        <w:rPr>
          <w:rFonts w:ascii="Times New Roman" w:hAnsi="Times New Roman" w:cs="Times New Roman"/>
          <w:sz w:val="24"/>
          <w:szCs w:val="24"/>
        </w:rPr>
        <w:t>This advert by KIA Motors explores how a small</w:t>
      </w:r>
      <w:r w:rsidR="00FC6094" w:rsidRPr="00D623F7">
        <w:rPr>
          <w:rFonts w:ascii="Times New Roman" w:hAnsi="Times New Roman" w:cs="Times New Roman"/>
          <w:sz w:val="24"/>
          <w:szCs w:val="24"/>
        </w:rPr>
        <w:t xml:space="preserve"> and less-recognized town</w:t>
      </w:r>
      <w:r w:rsidRPr="00D623F7">
        <w:rPr>
          <w:rFonts w:ascii="Times New Roman" w:hAnsi="Times New Roman" w:cs="Times New Roman"/>
          <w:sz w:val="24"/>
          <w:szCs w:val="24"/>
        </w:rPr>
        <w:t xml:space="preserve"> like </w:t>
      </w:r>
      <w:r w:rsidRPr="00D623F7">
        <w:rPr>
          <w:rStyle w:val="hgkelc"/>
          <w:rFonts w:ascii="Times New Roman" w:hAnsi="Times New Roman" w:cs="Times New Roman"/>
          <w:sz w:val="24"/>
          <w:szCs w:val="24"/>
        </w:rPr>
        <w:t>West Point, Ga</w:t>
      </w:r>
      <w:r w:rsidRPr="00D623F7">
        <w:rPr>
          <w:rStyle w:val="hgkelc"/>
          <w:rFonts w:ascii="Times New Roman" w:hAnsi="Times New Roman" w:cs="Times New Roman"/>
          <w:sz w:val="24"/>
          <w:szCs w:val="24"/>
        </w:rPr>
        <w:t xml:space="preserve"> awakens on the world stage by developing a high performance SUV, the KIA Telluride. On the hierarchy of needs the ad targets both the safety needs and esteem needs. First, safety needs arises due to assure of safety and ease of mobility </w:t>
      </w:r>
      <w:r w:rsidR="009713C3" w:rsidRPr="00D623F7">
        <w:rPr>
          <w:rStyle w:val="hgkelc"/>
          <w:rFonts w:ascii="Times New Roman" w:hAnsi="Times New Roman" w:cs="Times New Roman"/>
          <w:sz w:val="24"/>
          <w:szCs w:val="24"/>
        </w:rPr>
        <w:t xml:space="preserve">which is a step higher than the basic physiological needs </w:t>
      </w:r>
      <w:r w:rsidRPr="00D623F7">
        <w:rPr>
          <w:rStyle w:val="hgkelc"/>
          <w:rFonts w:ascii="Times New Roman" w:hAnsi="Times New Roman" w:cs="Times New Roman"/>
          <w:sz w:val="24"/>
          <w:szCs w:val="24"/>
        </w:rPr>
        <w:t xml:space="preserve">while esteem needs is about getting a product that commands respect from others and </w:t>
      </w:r>
      <w:r w:rsidR="00D623F7" w:rsidRPr="00D623F7">
        <w:rPr>
          <w:rStyle w:val="hgkelc"/>
          <w:rFonts w:ascii="Times New Roman" w:hAnsi="Times New Roman" w:cs="Times New Roman"/>
          <w:sz w:val="24"/>
          <w:szCs w:val="24"/>
        </w:rPr>
        <w:t>achievement</w:t>
      </w:r>
      <w:r w:rsidRPr="00D623F7">
        <w:rPr>
          <w:rStyle w:val="hgkelc"/>
          <w:rFonts w:ascii="Times New Roman" w:hAnsi="Times New Roman" w:cs="Times New Roman"/>
          <w:sz w:val="24"/>
          <w:szCs w:val="24"/>
        </w:rPr>
        <w:t xml:space="preserve"> since it is an extraordinary car associated with ordinary people. Importantly,</w:t>
      </w:r>
      <w:r w:rsidR="00FC6094" w:rsidRPr="00D623F7">
        <w:rPr>
          <w:rStyle w:val="hgkelc"/>
          <w:rFonts w:ascii="Times New Roman" w:hAnsi="Times New Roman" w:cs="Times New Roman"/>
          <w:sz w:val="24"/>
          <w:szCs w:val="24"/>
        </w:rPr>
        <w:t xml:space="preserve"> this automobile, as a </w:t>
      </w:r>
      <w:r w:rsidR="00FC6094" w:rsidRPr="00D623F7">
        <w:rPr>
          <w:rStyle w:val="acopre"/>
          <w:rFonts w:ascii="Times New Roman" w:hAnsi="Times New Roman" w:cs="Times New Roman"/>
          <w:sz w:val="24"/>
          <w:szCs w:val="24"/>
        </w:rPr>
        <w:t xml:space="preserve">mid-size crossover SUV </w:t>
      </w:r>
      <w:r w:rsidRPr="00D623F7">
        <w:rPr>
          <w:rStyle w:val="hgkelc"/>
          <w:rFonts w:ascii="Times New Roman" w:hAnsi="Times New Roman" w:cs="Times New Roman"/>
          <w:sz w:val="24"/>
          <w:szCs w:val="24"/>
        </w:rPr>
        <w:t xml:space="preserve">appeals to </w:t>
      </w:r>
      <w:r w:rsidR="00FC6094" w:rsidRPr="00D623F7">
        <w:rPr>
          <w:rStyle w:val="hgkelc"/>
          <w:rFonts w:ascii="Times New Roman" w:hAnsi="Times New Roman" w:cs="Times New Roman"/>
          <w:sz w:val="24"/>
          <w:szCs w:val="24"/>
        </w:rPr>
        <w:t xml:space="preserve">the middle </w:t>
      </w:r>
      <w:r w:rsidR="00D623F7" w:rsidRPr="00D623F7">
        <w:rPr>
          <w:rStyle w:val="hgkelc"/>
          <w:rFonts w:ascii="Times New Roman" w:hAnsi="Times New Roman" w:cs="Times New Roman"/>
          <w:sz w:val="24"/>
          <w:szCs w:val="24"/>
        </w:rPr>
        <w:t>class</w:t>
      </w:r>
      <w:r w:rsidR="00FC6094" w:rsidRPr="00D623F7">
        <w:rPr>
          <w:rStyle w:val="hgkelc"/>
          <w:rFonts w:ascii="Times New Roman" w:hAnsi="Times New Roman" w:cs="Times New Roman"/>
          <w:sz w:val="24"/>
          <w:szCs w:val="24"/>
        </w:rPr>
        <w:t xml:space="preserve"> due to its value and </w:t>
      </w:r>
      <w:r w:rsidR="00D623F7" w:rsidRPr="00D623F7">
        <w:rPr>
          <w:rStyle w:val="hgkelc"/>
          <w:rFonts w:ascii="Times New Roman" w:hAnsi="Times New Roman" w:cs="Times New Roman"/>
          <w:sz w:val="24"/>
          <w:szCs w:val="24"/>
        </w:rPr>
        <w:t>affordability</w:t>
      </w:r>
      <w:r w:rsidR="00FC6094" w:rsidRPr="00D623F7">
        <w:rPr>
          <w:rStyle w:val="hgkelc"/>
          <w:rFonts w:ascii="Times New Roman" w:hAnsi="Times New Roman" w:cs="Times New Roman"/>
          <w:sz w:val="24"/>
          <w:szCs w:val="24"/>
        </w:rPr>
        <w:t xml:space="preserve">. It </w:t>
      </w:r>
      <w:r w:rsidR="00D623F7" w:rsidRPr="00D623F7">
        <w:rPr>
          <w:rStyle w:val="hgkelc"/>
          <w:rFonts w:ascii="Times New Roman" w:hAnsi="Times New Roman" w:cs="Times New Roman"/>
          <w:sz w:val="24"/>
          <w:szCs w:val="24"/>
        </w:rPr>
        <w:t>is</w:t>
      </w:r>
      <w:r w:rsidR="00FC6094" w:rsidRPr="00D623F7">
        <w:rPr>
          <w:rStyle w:val="hgkelc"/>
          <w:rFonts w:ascii="Times New Roman" w:hAnsi="Times New Roman" w:cs="Times New Roman"/>
          <w:sz w:val="24"/>
          <w:szCs w:val="24"/>
        </w:rPr>
        <w:t xml:space="preserve"> also associated with the spirit of breaking </w:t>
      </w:r>
      <w:r w:rsidR="00D623F7" w:rsidRPr="00D623F7">
        <w:rPr>
          <w:rStyle w:val="hgkelc"/>
          <w:rFonts w:ascii="Times New Roman" w:hAnsi="Times New Roman" w:cs="Times New Roman"/>
          <w:sz w:val="24"/>
          <w:szCs w:val="24"/>
        </w:rPr>
        <w:t>barriers</w:t>
      </w:r>
      <w:r w:rsidR="00FC6094" w:rsidRPr="00D623F7">
        <w:rPr>
          <w:rStyle w:val="hgkelc"/>
          <w:rFonts w:ascii="Times New Roman" w:hAnsi="Times New Roman" w:cs="Times New Roman"/>
          <w:sz w:val="24"/>
          <w:szCs w:val="24"/>
        </w:rPr>
        <w:t xml:space="preserve"> and so appeals well to youthful consumers, including first time purchasers. </w:t>
      </w:r>
    </w:p>
    <w:p w:rsidR="00953D53" w:rsidRPr="00D623F7" w:rsidRDefault="00953D53">
      <w:pPr>
        <w:rPr>
          <w:rFonts w:ascii="Times New Roman" w:hAnsi="Times New Roman" w:cs="Times New Roman"/>
          <w:sz w:val="24"/>
          <w:szCs w:val="24"/>
        </w:rPr>
      </w:pPr>
    </w:p>
    <w:p w:rsidR="00953D53" w:rsidRPr="00D623F7" w:rsidRDefault="00953D53">
      <w:pPr>
        <w:rPr>
          <w:rFonts w:ascii="Times New Roman" w:hAnsi="Times New Roman" w:cs="Times New Roman"/>
          <w:sz w:val="24"/>
          <w:szCs w:val="24"/>
        </w:rPr>
      </w:pPr>
    </w:p>
    <w:p w:rsidR="00FC6094" w:rsidRPr="00D623F7" w:rsidRDefault="00953D53">
      <w:pPr>
        <w:rPr>
          <w:rFonts w:ascii="Times New Roman" w:hAnsi="Times New Roman" w:cs="Times New Roman"/>
          <w:b/>
          <w:sz w:val="24"/>
          <w:szCs w:val="24"/>
        </w:rPr>
      </w:pPr>
      <w:r w:rsidRPr="00D623F7">
        <w:rPr>
          <w:rFonts w:ascii="Times New Roman" w:hAnsi="Times New Roman" w:cs="Times New Roman"/>
          <w:b/>
          <w:sz w:val="24"/>
          <w:szCs w:val="24"/>
        </w:rPr>
        <w:t xml:space="preserve">Part 3: </w:t>
      </w:r>
      <w:r w:rsidR="00FC6094" w:rsidRPr="00D623F7">
        <w:rPr>
          <w:rFonts w:ascii="Times New Roman" w:hAnsi="Times New Roman" w:cs="Times New Roman"/>
          <w:b/>
          <w:sz w:val="24"/>
          <w:szCs w:val="24"/>
        </w:rPr>
        <w:t xml:space="preserve">Analysis of KIA’s </w:t>
      </w:r>
      <w:r w:rsidRPr="00D623F7">
        <w:rPr>
          <w:rFonts w:ascii="Times New Roman" w:hAnsi="Times New Roman" w:cs="Times New Roman"/>
          <w:b/>
          <w:sz w:val="24"/>
          <w:szCs w:val="24"/>
        </w:rPr>
        <w:t>international version of</w:t>
      </w:r>
      <w:r w:rsidR="00FC6094" w:rsidRPr="00D623F7">
        <w:rPr>
          <w:rFonts w:ascii="Times New Roman" w:hAnsi="Times New Roman" w:cs="Times New Roman"/>
          <w:b/>
          <w:sz w:val="24"/>
          <w:szCs w:val="24"/>
        </w:rPr>
        <w:t xml:space="preserve"> the ad. </w:t>
      </w:r>
      <w:r w:rsidR="00D623F7" w:rsidRPr="00D623F7">
        <w:rPr>
          <w:rFonts w:ascii="Times New Roman" w:hAnsi="Times New Roman" w:cs="Times New Roman"/>
          <w:b/>
          <w:sz w:val="24"/>
          <w:szCs w:val="24"/>
        </w:rPr>
        <w:t>What differences do you detect in the international version of the ad? How did the underlying aspects of marketing and psychology utilized in the advertisement change?</w:t>
      </w:r>
    </w:p>
    <w:p w:rsidR="00FC6094" w:rsidRPr="00D623F7" w:rsidRDefault="000C1DD9">
      <w:pPr>
        <w:rPr>
          <w:rFonts w:ascii="Times New Roman" w:eastAsia="Times New Roman" w:hAnsi="Times New Roman" w:cs="Times New Roman"/>
          <w:sz w:val="24"/>
          <w:szCs w:val="24"/>
        </w:rPr>
      </w:pPr>
      <w:r w:rsidRPr="00D623F7">
        <w:rPr>
          <w:rFonts w:ascii="Times New Roman" w:hAnsi="Times New Roman" w:cs="Times New Roman"/>
          <w:sz w:val="24"/>
          <w:szCs w:val="24"/>
        </w:rPr>
        <w:t xml:space="preserve">The Ad: </w:t>
      </w:r>
      <w:r w:rsidRPr="00D623F7">
        <w:rPr>
          <w:rFonts w:ascii="Times New Roman" w:eastAsia="Times New Roman" w:hAnsi="Times New Roman" w:cs="Times New Roman"/>
          <w:sz w:val="24"/>
          <w:szCs w:val="24"/>
        </w:rPr>
        <w:t xml:space="preserve"> Kia Niro / Hero’s Journey (United States) (</w:t>
      </w:r>
      <w:hyperlink r:id="rId11" w:history="1">
        <w:r w:rsidRPr="00D623F7">
          <w:rPr>
            <w:rStyle w:val="Hyperlink"/>
            <w:rFonts w:ascii="Times New Roman" w:eastAsia="Times New Roman" w:hAnsi="Times New Roman" w:cs="Times New Roman"/>
            <w:sz w:val="24"/>
            <w:szCs w:val="24"/>
          </w:rPr>
          <w:t>https://www.youtube.com/watch?v=KeVHmLY7YZc</w:t>
        </w:r>
      </w:hyperlink>
      <w:r w:rsidRPr="00D623F7">
        <w:rPr>
          <w:rFonts w:ascii="Times New Roman" w:eastAsia="Times New Roman" w:hAnsi="Times New Roman" w:cs="Times New Roman"/>
          <w:sz w:val="24"/>
          <w:szCs w:val="24"/>
        </w:rPr>
        <w:t>)</w:t>
      </w:r>
    </w:p>
    <w:p w:rsidR="009713C3" w:rsidRPr="00D623F7" w:rsidRDefault="009713C3" w:rsidP="00D623F7">
      <w:pPr>
        <w:ind w:firstLine="720"/>
        <w:rPr>
          <w:rFonts w:ascii="Times New Roman" w:hAnsi="Times New Roman" w:cs="Times New Roman"/>
          <w:sz w:val="24"/>
          <w:szCs w:val="24"/>
        </w:rPr>
      </w:pPr>
      <w:r w:rsidRPr="00D623F7">
        <w:rPr>
          <w:rFonts w:ascii="Times New Roman" w:hAnsi="Times New Roman" w:cs="Times New Roman"/>
          <w:sz w:val="24"/>
          <w:szCs w:val="24"/>
        </w:rPr>
        <w:t xml:space="preserve">In </w:t>
      </w:r>
      <w:r w:rsidR="00D623F7" w:rsidRPr="00D623F7">
        <w:rPr>
          <w:rFonts w:ascii="Times New Roman" w:hAnsi="Times New Roman" w:cs="Times New Roman"/>
          <w:sz w:val="24"/>
          <w:szCs w:val="24"/>
        </w:rPr>
        <w:t>this</w:t>
      </w:r>
      <w:r w:rsidRPr="00D623F7">
        <w:rPr>
          <w:rFonts w:ascii="Times New Roman" w:hAnsi="Times New Roman" w:cs="Times New Roman"/>
          <w:sz w:val="24"/>
          <w:szCs w:val="24"/>
        </w:rPr>
        <w:t xml:space="preserve"> advert, </w:t>
      </w:r>
      <w:r w:rsidRPr="00D623F7">
        <w:rPr>
          <w:rFonts w:ascii="Times New Roman" w:hAnsi="Times New Roman" w:cs="Times New Roman"/>
          <w:sz w:val="24"/>
          <w:szCs w:val="24"/>
        </w:rPr>
        <w:t>Melissa McCarthy</w:t>
      </w:r>
      <w:r w:rsidRPr="00D623F7">
        <w:rPr>
          <w:rFonts w:ascii="Times New Roman" w:hAnsi="Times New Roman" w:cs="Times New Roman"/>
          <w:sz w:val="24"/>
          <w:szCs w:val="24"/>
        </w:rPr>
        <w:t xml:space="preserve"> hilariously plays in different </w:t>
      </w:r>
      <w:r w:rsidR="00D623F7" w:rsidRPr="00D623F7">
        <w:rPr>
          <w:rFonts w:ascii="Times New Roman" w:hAnsi="Times New Roman" w:cs="Times New Roman"/>
          <w:sz w:val="24"/>
          <w:szCs w:val="24"/>
        </w:rPr>
        <w:t>roles</w:t>
      </w:r>
      <w:r w:rsidRPr="00D623F7">
        <w:rPr>
          <w:rFonts w:ascii="Times New Roman" w:hAnsi="Times New Roman" w:cs="Times New Roman"/>
          <w:sz w:val="24"/>
          <w:szCs w:val="24"/>
        </w:rPr>
        <w:t xml:space="preserve"> as an eco-warrior protecting whales, trees, rhinos and iceberg. Ultimately, then, she </w:t>
      </w:r>
      <w:r w:rsidR="00D623F7" w:rsidRPr="00D623F7">
        <w:rPr>
          <w:rFonts w:ascii="Times New Roman" w:hAnsi="Times New Roman" w:cs="Times New Roman"/>
          <w:sz w:val="24"/>
          <w:szCs w:val="24"/>
        </w:rPr>
        <w:t>emerged</w:t>
      </w:r>
      <w:r w:rsidRPr="00D623F7">
        <w:rPr>
          <w:rFonts w:ascii="Times New Roman" w:hAnsi="Times New Roman" w:cs="Times New Roman"/>
          <w:sz w:val="24"/>
          <w:szCs w:val="24"/>
        </w:rPr>
        <w:t xml:space="preserve"> as one true hero who drives an ecofriendly car. One key </w:t>
      </w:r>
      <w:r w:rsidR="00D623F7" w:rsidRPr="00D623F7">
        <w:rPr>
          <w:rFonts w:ascii="Times New Roman" w:hAnsi="Times New Roman" w:cs="Times New Roman"/>
          <w:sz w:val="24"/>
          <w:szCs w:val="24"/>
        </w:rPr>
        <w:t>difference</w:t>
      </w:r>
      <w:r w:rsidRPr="00D623F7">
        <w:rPr>
          <w:rFonts w:ascii="Times New Roman" w:hAnsi="Times New Roman" w:cs="Times New Roman"/>
          <w:sz w:val="24"/>
          <w:szCs w:val="24"/>
        </w:rPr>
        <w:t xml:space="preserve"> with this global ad by KIA is the emphasis </w:t>
      </w:r>
      <w:r w:rsidR="00D623F7" w:rsidRPr="00D623F7">
        <w:rPr>
          <w:rFonts w:ascii="Times New Roman" w:hAnsi="Times New Roman" w:cs="Times New Roman"/>
          <w:sz w:val="24"/>
          <w:szCs w:val="24"/>
        </w:rPr>
        <w:t>on environmental</w:t>
      </w:r>
      <w:r w:rsidRPr="00D623F7">
        <w:rPr>
          <w:rFonts w:ascii="Times New Roman" w:hAnsi="Times New Roman" w:cs="Times New Roman"/>
          <w:sz w:val="24"/>
          <w:szCs w:val="24"/>
        </w:rPr>
        <w:t xml:space="preserve"> </w:t>
      </w:r>
      <w:r w:rsidR="00D623F7" w:rsidRPr="00D623F7">
        <w:rPr>
          <w:rFonts w:ascii="Times New Roman" w:hAnsi="Times New Roman" w:cs="Times New Roman"/>
          <w:sz w:val="24"/>
          <w:szCs w:val="24"/>
        </w:rPr>
        <w:t>consciousness</w:t>
      </w:r>
      <w:r w:rsidRPr="00D623F7">
        <w:rPr>
          <w:rFonts w:ascii="Times New Roman" w:hAnsi="Times New Roman" w:cs="Times New Roman"/>
          <w:sz w:val="24"/>
          <w:szCs w:val="24"/>
        </w:rPr>
        <w:t xml:space="preserve"> with regard to ecofriendly driving. The underlying aspects is that </w:t>
      </w:r>
      <w:r w:rsidR="00D623F7" w:rsidRPr="00D623F7">
        <w:rPr>
          <w:rFonts w:ascii="Times New Roman" w:hAnsi="Times New Roman" w:cs="Times New Roman"/>
          <w:sz w:val="24"/>
          <w:szCs w:val="24"/>
        </w:rPr>
        <w:t>amidst</w:t>
      </w:r>
      <w:r w:rsidRPr="00D623F7">
        <w:rPr>
          <w:rFonts w:ascii="Times New Roman" w:hAnsi="Times New Roman" w:cs="Times New Roman"/>
          <w:sz w:val="24"/>
          <w:szCs w:val="24"/>
        </w:rPr>
        <w:t xml:space="preserve"> the concerns to </w:t>
      </w:r>
      <w:r w:rsidR="00D623F7" w:rsidRPr="00D623F7">
        <w:rPr>
          <w:rFonts w:ascii="Times New Roman" w:hAnsi="Times New Roman" w:cs="Times New Roman"/>
          <w:sz w:val="24"/>
          <w:szCs w:val="24"/>
        </w:rPr>
        <w:t>conserve</w:t>
      </w:r>
      <w:r w:rsidRPr="00D623F7">
        <w:rPr>
          <w:rFonts w:ascii="Times New Roman" w:hAnsi="Times New Roman" w:cs="Times New Roman"/>
          <w:sz w:val="24"/>
          <w:szCs w:val="24"/>
        </w:rPr>
        <w:t xml:space="preserve"> and </w:t>
      </w:r>
      <w:r w:rsidR="00D623F7" w:rsidRPr="00D623F7">
        <w:rPr>
          <w:rFonts w:ascii="Times New Roman" w:hAnsi="Times New Roman" w:cs="Times New Roman"/>
          <w:sz w:val="24"/>
          <w:szCs w:val="24"/>
        </w:rPr>
        <w:t xml:space="preserve">protect </w:t>
      </w:r>
      <w:r w:rsidRPr="00D623F7">
        <w:rPr>
          <w:rFonts w:ascii="Times New Roman" w:hAnsi="Times New Roman" w:cs="Times New Roman"/>
          <w:sz w:val="24"/>
          <w:szCs w:val="24"/>
        </w:rPr>
        <w:t xml:space="preserve">the </w:t>
      </w:r>
      <w:r w:rsidR="00D623F7" w:rsidRPr="00D623F7">
        <w:rPr>
          <w:rFonts w:ascii="Times New Roman" w:hAnsi="Times New Roman" w:cs="Times New Roman"/>
          <w:sz w:val="24"/>
          <w:szCs w:val="24"/>
        </w:rPr>
        <w:t>environment</w:t>
      </w:r>
      <w:r w:rsidRPr="00D623F7">
        <w:rPr>
          <w:rFonts w:ascii="Times New Roman" w:hAnsi="Times New Roman" w:cs="Times New Roman"/>
          <w:sz w:val="24"/>
          <w:szCs w:val="24"/>
        </w:rPr>
        <w:t xml:space="preserve">, the automobile </w:t>
      </w:r>
      <w:r w:rsidR="00D623F7" w:rsidRPr="00D623F7">
        <w:rPr>
          <w:rFonts w:ascii="Times New Roman" w:hAnsi="Times New Roman" w:cs="Times New Roman"/>
          <w:sz w:val="24"/>
          <w:szCs w:val="24"/>
        </w:rPr>
        <w:t>industry</w:t>
      </w:r>
      <w:r w:rsidRPr="00D623F7">
        <w:rPr>
          <w:rFonts w:ascii="Times New Roman" w:hAnsi="Times New Roman" w:cs="Times New Roman"/>
          <w:sz w:val="24"/>
          <w:szCs w:val="24"/>
        </w:rPr>
        <w:t xml:space="preserve"> can contribute a lot. In this case, KIA suitably puts </w:t>
      </w:r>
      <w:r w:rsidR="00D623F7" w:rsidRPr="00D623F7">
        <w:rPr>
          <w:rFonts w:ascii="Times New Roman" w:hAnsi="Times New Roman" w:cs="Times New Roman"/>
          <w:sz w:val="24"/>
          <w:szCs w:val="24"/>
        </w:rPr>
        <w:t>forth</w:t>
      </w:r>
      <w:r w:rsidRPr="00D623F7">
        <w:rPr>
          <w:rFonts w:ascii="Times New Roman" w:hAnsi="Times New Roman" w:cs="Times New Roman"/>
          <w:sz w:val="24"/>
          <w:szCs w:val="24"/>
        </w:rPr>
        <w:t xml:space="preserve"> an ecofriendly car with almost zero emissions in the </w:t>
      </w:r>
      <w:r w:rsidR="00D623F7" w:rsidRPr="00D623F7">
        <w:rPr>
          <w:rFonts w:ascii="Times New Roman" w:hAnsi="Times New Roman" w:cs="Times New Roman"/>
          <w:sz w:val="24"/>
          <w:szCs w:val="24"/>
        </w:rPr>
        <w:t>spirit</w:t>
      </w:r>
      <w:r w:rsidRPr="00D623F7">
        <w:rPr>
          <w:rFonts w:ascii="Times New Roman" w:hAnsi="Times New Roman" w:cs="Times New Roman"/>
          <w:sz w:val="24"/>
          <w:szCs w:val="24"/>
        </w:rPr>
        <w:t xml:space="preserve"> of conservation. This concept appeals well in the mind of </w:t>
      </w:r>
      <w:r w:rsidR="00D623F7" w:rsidRPr="00D623F7">
        <w:rPr>
          <w:rFonts w:ascii="Times New Roman" w:hAnsi="Times New Roman" w:cs="Times New Roman"/>
          <w:sz w:val="24"/>
          <w:szCs w:val="24"/>
        </w:rPr>
        <w:t>consumers</w:t>
      </w:r>
      <w:r w:rsidRPr="00D623F7">
        <w:rPr>
          <w:rFonts w:ascii="Times New Roman" w:hAnsi="Times New Roman" w:cs="Times New Roman"/>
          <w:sz w:val="24"/>
          <w:szCs w:val="24"/>
        </w:rPr>
        <w:t xml:space="preserve"> who desire to drive a car that is friendly and safer to the environment. By </w:t>
      </w:r>
      <w:r w:rsidR="00D623F7" w:rsidRPr="00D623F7">
        <w:rPr>
          <w:rFonts w:ascii="Times New Roman" w:hAnsi="Times New Roman" w:cs="Times New Roman"/>
          <w:sz w:val="24"/>
          <w:szCs w:val="24"/>
        </w:rPr>
        <w:t>highlighting</w:t>
      </w:r>
      <w:r w:rsidRPr="00D623F7">
        <w:rPr>
          <w:rFonts w:ascii="Times New Roman" w:hAnsi="Times New Roman" w:cs="Times New Roman"/>
          <w:sz w:val="24"/>
          <w:szCs w:val="24"/>
        </w:rPr>
        <w:t xml:space="preserve"> other </w:t>
      </w:r>
      <w:r w:rsidR="00D623F7" w:rsidRPr="00D623F7">
        <w:rPr>
          <w:rFonts w:ascii="Times New Roman" w:hAnsi="Times New Roman" w:cs="Times New Roman"/>
          <w:sz w:val="24"/>
          <w:szCs w:val="24"/>
        </w:rPr>
        <w:t>environmental</w:t>
      </w:r>
      <w:r w:rsidRPr="00D623F7">
        <w:rPr>
          <w:rFonts w:ascii="Times New Roman" w:hAnsi="Times New Roman" w:cs="Times New Roman"/>
          <w:sz w:val="24"/>
          <w:szCs w:val="24"/>
        </w:rPr>
        <w:t xml:space="preserve"> </w:t>
      </w:r>
      <w:r w:rsidR="00D623F7" w:rsidRPr="00D623F7">
        <w:rPr>
          <w:rFonts w:ascii="Times New Roman" w:hAnsi="Times New Roman" w:cs="Times New Roman"/>
          <w:sz w:val="24"/>
          <w:szCs w:val="24"/>
        </w:rPr>
        <w:t>conservation</w:t>
      </w:r>
      <w:r w:rsidRPr="00D623F7">
        <w:rPr>
          <w:rFonts w:ascii="Times New Roman" w:hAnsi="Times New Roman" w:cs="Times New Roman"/>
          <w:sz w:val="24"/>
          <w:szCs w:val="24"/>
        </w:rPr>
        <w:t xml:space="preserve"> efforts and lastly attributing the product </w:t>
      </w:r>
      <w:r w:rsidR="00D623F7" w:rsidRPr="00D623F7">
        <w:rPr>
          <w:rFonts w:ascii="Times New Roman" w:hAnsi="Times New Roman" w:cs="Times New Roman"/>
          <w:sz w:val="24"/>
          <w:szCs w:val="24"/>
        </w:rPr>
        <w:t>toward</w:t>
      </w:r>
      <w:r w:rsidRPr="00D623F7">
        <w:rPr>
          <w:rFonts w:ascii="Times New Roman" w:hAnsi="Times New Roman" w:cs="Times New Roman"/>
          <w:sz w:val="24"/>
          <w:szCs w:val="24"/>
        </w:rPr>
        <w:t xml:space="preserve"> the same, KIA Motors realize </w:t>
      </w:r>
      <w:r w:rsidR="00D623F7" w:rsidRPr="00D623F7">
        <w:rPr>
          <w:rFonts w:ascii="Times New Roman" w:hAnsi="Times New Roman" w:cs="Times New Roman"/>
          <w:sz w:val="24"/>
          <w:szCs w:val="24"/>
        </w:rPr>
        <w:t>big</w:t>
      </w:r>
      <w:r w:rsidRPr="00D623F7">
        <w:rPr>
          <w:rFonts w:ascii="Times New Roman" w:hAnsi="Times New Roman" w:cs="Times New Roman"/>
          <w:sz w:val="24"/>
          <w:szCs w:val="24"/>
        </w:rPr>
        <w:t xml:space="preserve"> success in promoting this specific product.  It is no supervise that this ad was voted in as the most favorable best Super Bowl commercial the year it was produced (</w:t>
      </w:r>
      <w:hyperlink r:id="rId12" w:history="1">
        <w:r w:rsidRPr="00D623F7">
          <w:rPr>
            <w:rStyle w:val="Hyperlink"/>
            <w:rFonts w:ascii="Times New Roman" w:hAnsi="Times New Roman" w:cs="Times New Roman"/>
            <w:color w:val="auto"/>
            <w:sz w:val="24"/>
            <w:szCs w:val="24"/>
            <w:u w:val="none"/>
          </w:rPr>
          <w:t>Arirang News</w:t>
        </w:r>
      </w:hyperlink>
      <w:r w:rsidRPr="00D623F7">
        <w:rPr>
          <w:rFonts w:ascii="Times New Roman" w:hAnsi="Times New Roman" w:cs="Times New Roman"/>
          <w:sz w:val="24"/>
          <w:szCs w:val="24"/>
        </w:rPr>
        <w:t xml:space="preserve">, 2017). </w:t>
      </w:r>
    </w:p>
    <w:p w:rsidR="009713C3" w:rsidRPr="00D623F7" w:rsidRDefault="009713C3">
      <w:pPr>
        <w:rPr>
          <w:rFonts w:ascii="Times New Roman" w:hAnsi="Times New Roman" w:cs="Times New Roman"/>
          <w:sz w:val="24"/>
          <w:szCs w:val="24"/>
        </w:rPr>
      </w:pPr>
    </w:p>
    <w:p w:rsidR="009713C3" w:rsidRPr="00D623F7" w:rsidRDefault="009713C3">
      <w:pPr>
        <w:rPr>
          <w:rFonts w:ascii="Times New Roman" w:hAnsi="Times New Roman" w:cs="Times New Roman"/>
          <w:sz w:val="24"/>
          <w:szCs w:val="24"/>
        </w:rPr>
      </w:pPr>
    </w:p>
    <w:p w:rsidR="009713C3" w:rsidRPr="00D623F7" w:rsidRDefault="009713C3">
      <w:pPr>
        <w:rPr>
          <w:rFonts w:ascii="Times New Roman" w:hAnsi="Times New Roman" w:cs="Times New Roman"/>
          <w:sz w:val="24"/>
          <w:szCs w:val="24"/>
        </w:rPr>
      </w:pPr>
    </w:p>
    <w:p w:rsidR="009713C3" w:rsidRPr="00D623F7" w:rsidRDefault="009713C3">
      <w:pPr>
        <w:rPr>
          <w:rFonts w:ascii="Times New Roman" w:hAnsi="Times New Roman" w:cs="Times New Roman"/>
          <w:sz w:val="24"/>
          <w:szCs w:val="24"/>
        </w:rPr>
      </w:pPr>
    </w:p>
    <w:p w:rsidR="009713C3" w:rsidRPr="00D623F7" w:rsidRDefault="009713C3">
      <w:pPr>
        <w:rPr>
          <w:rFonts w:ascii="Times New Roman" w:hAnsi="Times New Roman" w:cs="Times New Roman"/>
          <w:sz w:val="24"/>
          <w:szCs w:val="24"/>
        </w:rPr>
      </w:pPr>
    </w:p>
    <w:p w:rsidR="009713C3" w:rsidRPr="00D623F7" w:rsidRDefault="009713C3">
      <w:pPr>
        <w:rPr>
          <w:rFonts w:ascii="Times New Roman" w:hAnsi="Times New Roman" w:cs="Times New Roman"/>
          <w:sz w:val="24"/>
          <w:szCs w:val="24"/>
        </w:rPr>
      </w:pPr>
    </w:p>
    <w:p w:rsidR="00FC6094" w:rsidRPr="00D623F7" w:rsidRDefault="00FC6094" w:rsidP="009713C3">
      <w:pPr>
        <w:jc w:val="center"/>
        <w:rPr>
          <w:rFonts w:ascii="Times New Roman" w:hAnsi="Times New Roman" w:cs="Times New Roman"/>
          <w:b/>
          <w:sz w:val="24"/>
          <w:szCs w:val="24"/>
        </w:rPr>
      </w:pPr>
      <w:bookmarkStart w:id="0" w:name="_GoBack"/>
      <w:bookmarkEnd w:id="0"/>
      <w:r w:rsidRPr="00D623F7">
        <w:rPr>
          <w:rFonts w:ascii="Times New Roman" w:hAnsi="Times New Roman" w:cs="Times New Roman"/>
          <w:b/>
          <w:sz w:val="24"/>
          <w:szCs w:val="24"/>
        </w:rPr>
        <w:lastRenderedPageBreak/>
        <w:t>References</w:t>
      </w:r>
    </w:p>
    <w:p w:rsidR="00FC6094" w:rsidRPr="00D623F7" w:rsidRDefault="00D623F7" w:rsidP="009713C3">
      <w:pPr>
        <w:spacing w:after="0" w:line="240" w:lineRule="auto"/>
        <w:ind w:left="1440" w:hanging="1440"/>
        <w:rPr>
          <w:rFonts w:ascii="Times New Roman" w:eastAsia="Times New Roman" w:hAnsi="Times New Roman" w:cs="Times New Roman"/>
          <w:sz w:val="24"/>
          <w:szCs w:val="24"/>
        </w:rPr>
      </w:pPr>
      <w:r w:rsidRPr="00D623F7">
        <w:rPr>
          <w:rFonts w:ascii="Times New Roman" w:eastAsia="Times New Roman" w:hAnsi="Times New Roman" w:cs="Times New Roman"/>
          <w:sz w:val="24"/>
          <w:szCs w:val="24"/>
        </w:rPr>
        <w:t>Ad TV</w:t>
      </w:r>
      <w:r w:rsidR="00FC6094" w:rsidRPr="00D623F7">
        <w:rPr>
          <w:rFonts w:ascii="Times New Roman" w:eastAsia="Times New Roman" w:hAnsi="Times New Roman" w:cs="Times New Roman"/>
          <w:sz w:val="24"/>
          <w:szCs w:val="24"/>
        </w:rPr>
        <w:t xml:space="preserve"> (2017). </w:t>
      </w:r>
      <w:r w:rsidR="00FC6094" w:rsidRPr="00D623F7">
        <w:rPr>
          <w:rFonts w:ascii="Times New Roman" w:eastAsia="Times New Roman" w:hAnsi="Times New Roman" w:cs="Times New Roman"/>
          <w:sz w:val="24"/>
          <w:szCs w:val="24"/>
        </w:rPr>
        <w:t>Kia Niro / Hero’s Journey (United States)</w:t>
      </w:r>
      <w:r w:rsidR="00FC6094" w:rsidRPr="00D623F7">
        <w:rPr>
          <w:rFonts w:ascii="Times New Roman" w:eastAsia="Times New Roman" w:hAnsi="Times New Roman" w:cs="Times New Roman"/>
          <w:sz w:val="24"/>
          <w:szCs w:val="24"/>
        </w:rPr>
        <w:t xml:space="preserve"> (</w:t>
      </w:r>
      <w:r w:rsidR="00FC6094" w:rsidRPr="00D623F7">
        <w:rPr>
          <w:rFonts w:ascii="Times New Roman" w:eastAsia="Times New Roman" w:hAnsi="Times New Roman" w:cs="Times New Roman"/>
          <w:sz w:val="24"/>
          <w:szCs w:val="24"/>
        </w:rPr>
        <w:t>39,045 views</w:t>
      </w:r>
      <w:r w:rsidR="00FC6094" w:rsidRPr="00D623F7">
        <w:rPr>
          <w:rFonts w:ascii="Times New Roman" w:eastAsia="Times New Roman" w:hAnsi="Times New Roman" w:cs="Times New Roman"/>
          <w:sz w:val="24"/>
          <w:szCs w:val="24"/>
        </w:rPr>
        <w:t xml:space="preserve">). </w:t>
      </w:r>
      <w:r w:rsidR="00FC6094" w:rsidRPr="00D623F7">
        <w:rPr>
          <w:rFonts w:ascii="Times New Roman" w:eastAsia="Times New Roman" w:hAnsi="Times New Roman" w:cs="Times New Roman"/>
          <w:sz w:val="24"/>
          <w:szCs w:val="24"/>
        </w:rPr>
        <w:t>Mar 28, 2017</w:t>
      </w:r>
      <w:r w:rsidR="00FC6094" w:rsidRPr="00D623F7">
        <w:rPr>
          <w:rFonts w:ascii="Times New Roman" w:eastAsia="Times New Roman" w:hAnsi="Times New Roman" w:cs="Times New Roman"/>
          <w:sz w:val="24"/>
          <w:szCs w:val="24"/>
        </w:rPr>
        <w:t xml:space="preserve">. </w:t>
      </w:r>
      <w:r w:rsidR="00FC6094" w:rsidRPr="00D623F7">
        <w:rPr>
          <w:rFonts w:ascii="Times New Roman" w:eastAsia="Times New Roman" w:hAnsi="Times New Roman" w:cs="Times New Roman"/>
          <w:sz w:val="24"/>
          <w:szCs w:val="24"/>
        </w:rPr>
        <w:t>Retrieved on 7 January 2021 from</w:t>
      </w:r>
      <w:r w:rsidR="00FC6094" w:rsidRPr="00D623F7">
        <w:rPr>
          <w:rFonts w:ascii="Times New Roman" w:hAnsi="Times New Roman" w:cs="Times New Roman"/>
          <w:sz w:val="24"/>
          <w:szCs w:val="24"/>
        </w:rPr>
        <w:t xml:space="preserve"> </w:t>
      </w:r>
      <w:hyperlink r:id="rId13" w:history="1">
        <w:r w:rsidR="00FC6094" w:rsidRPr="00D623F7">
          <w:rPr>
            <w:rStyle w:val="Hyperlink"/>
            <w:rFonts w:ascii="Times New Roman" w:eastAsia="Times New Roman" w:hAnsi="Times New Roman" w:cs="Times New Roman"/>
            <w:sz w:val="24"/>
            <w:szCs w:val="24"/>
          </w:rPr>
          <w:t>https://www.youtube.com/watch?v=KeVHmLY7YZc</w:t>
        </w:r>
      </w:hyperlink>
    </w:p>
    <w:p w:rsidR="009713C3" w:rsidRPr="00D623F7" w:rsidRDefault="009713C3" w:rsidP="009713C3">
      <w:pPr>
        <w:spacing w:after="0" w:line="240" w:lineRule="auto"/>
        <w:ind w:left="1440" w:hanging="1440"/>
        <w:rPr>
          <w:rFonts w:ascii="Times New Roman" w:eastAsia="Times New Roman" w:hAnsi="Times New Roman" w:cs="Times New Roman"/>
          <w:sz w:val="24"/>
          <w:szCs w:val="24"/>
        </w:rPr>
      </w:pPr>
      <w:r w:rsidRPr="00D623F7">
        <w:rPr>
          <w:rFonts w:ascii="Times New Roman" w:eastAsia="Times New Roman" w:hAnsi="Times New Roman" w:cs="Times New Roman"/>
          <w:sz w:val="24"/>
          <w:szCs w:val="24"/>
        </w:rPr>
        <w:t xml:space="preserve">Arirang News, </w:t>
      </w:r>
      <w:r w:rsidRPr="00D623F7">
        <w:rPr>
          <w:rFonts w:ascii="Times New Roman" w:eastAsia="Times New Roman" w:hAnsi="Times New Roman" w:cs="Times New Roman"/>
          <w:sz w:val="24"/>
          <w:szCs w:val="24"/>
        </w:rPr>
        <w:t>(</w:t>
      </w:r>
      <w:r w:rsidRPr="00D623F7">
        <w:rPr>
          <w:rFonts w:ascii="Times New Roman" w:eastAsia="Times New Roman" w:hAnsi="Times New Roman" w:cs="Times New Roman"/>
          <w:sz w:val="24"/>
          <w:szCs w:val="24"/>
        </w:rPr>
        <w:t>2017</w:t>
      </w:r>
      <w:r w:rsidRPr="00D623F7">
        <w:rPr>
          <w:rFonts w:ascii="Times New Roman" w:eastAsia="Times New Roman" w:hAnsi="Times New Roman" w:cs="Times New Roman"/>
          <w:sz w:val="24"/>
          <w:szCs w:val="24"/>
        </w:rPr>
        <w:t xml:space="preserve">). </w:t>
      </w:r>
      <w:r w:rsidRPr="00D623F7">
        <w:rPr>
          <w:rFonts w:ascii="Times New Roman" w:eastAsia="Times New Roman" w:hAnsi="Times New Roman" w:cs="Times New Roman"/>
          <w:sz w:val="24"/>
          <w:szCs w:val="24"/>
        </w:rPr>
        <w:t>Kia Motors' ad voted best Super Bowl commercial this year: USA Today</w:t>
      </w:r>
      <w:r w:rsidRPr="00D623F7">
        <w:rPr>
          <w:rFonts w:ascii="Times New Roman" w:eastAsia="Times New Roman" w:hAnsi="Times New Roman" w:cs="Times New Roman"/>
          <w:sz w:val="24"/>
          <w:szCs w:val="24"/>
        </w:rPr>
        <w:t xml:space="preserve"> (</w:t>
      </w:r>
      <w:r w:rsidRPr="00D623F7">
        <w:rPr>
          <w:rFonts w:ascii="Times New Roman" w:eastAsia="Times New Roman" w:hAnsi="Times New Roman" w:cs="Times New Roman"/>
          <w:sz w:val="24"/>
          <w:szCs w:val="24"/>
        </w:rPr>
        <w:t>468 views</w:t>
      </w:r>
      <w:r w:rsidRPr="00D623F7">
        <w:rPr>
          <w:rFonts w:ascii="Times New Roman" w:eastAsia="Times New Roman" w:hAnsi="Times New Roman" w:cs="Times New Roman"/>
          <w:sz w:val="24"/>
          <w:szCs w:val="24"/>
        </w:rPr>
        <w:t xml:space="preserve">). </w:t>
      </w:r>
      <w:r w:rsidRPr="00D623F7">
        <w:rPr>
          <w:rFonts w:ascii="Times New Roman" w:eastAsia="Times New Roman" w:hAnsi="Times New Roman" w:cs="Times New Roman"/>
          <w:sz w:val="24"/>
          <w:szCs w:val="24"/>
        </w:rPr>
        <w:t>Feb 6, 2017</w:t>
      </w:r>
      <w:r w:rsidRPr="00D623F7">
        <w:rPr>
          <w:rFonts w:ascii="Times New Roman" w:eastAsia="Times New Roman" w:hAnsi="Times New Roman" w:cs="Times New Roman"/>
          <w:sz w:val="24"/>
          <w:szCs w:val="24"/>
        </w:rPr>
        <w:t xml:space="preserve">. </w:t>
      </w:r>
      <w:r w:rsidRPr="00D623F7">
        <w:rPr>
          <w:rFonts w:ascii="Times New Roman" w:eastAsia="Times New Roman" w:hAnsi="Times New Roman" w:cs="Times New Roman"/>
          <w:sz w:val="24"/>
          <w:szCs w:val="24"/>
        </w:rPr>
        <w:t>Retrieved on 7 January 2021 from</w:t>
      </w:r>
      <w:r w:rsidRPr="00D623F7">
        <w:rPr>
          <w:rFonts w:ascii="Times New Roman" w:hAnsi="Times New Roman" w:cs="Times New Roman"/>
          <w:sz w:val="24"/>
          <w:szCs w:val="24"/>
        </w:rPr>
        <w:t xml:space="preserve"> </w:t>
      </w:r>
      <w:hyperlink r:id="rId14" w:history="1">
        <w:r w:rsidRPr="00D623F7">
          <w:rPr>
            <w:rStyle w:val="Hyperlink"/>
            <w:rFonts w:ascii="Times New Roman" w:eastAsia="Times New Roman" w:hAnsi="Times New Roman" w:cs="Times New Roman"/>
            <w:sz w:val="24"/>
            <w:szCs w:val="24"/>
          </w:rPr>
          <w:t>https://www.youtube.com/watch?v=171hRIo8XQs</w:t>
        </w:r>
      </w:hyperlink>
      <w:r w:rsidRPr="00D623F7">
        <w:rPr>
          <w:rFonts w:ascii="Times New Roman" w:eastAsia="Times New Roman" w:hAnsi="Times New Roman" w:cs="Times New Roman"/>
          <w:sz w:val="24"/>
          <w:szCs w:val="24"/>
        </w:rPr>
        <w:t xml:space="preserve"> </w:t>
      </w:r>
    </w:p>
    <w:p w:rsidR="009713C3" w:rsidRPr="00D623F7" w:rsidRDefault="009713C3" w:rsidP="009713C3">
      <w:pPr>
        <w:spacing w:after="0" w:line="240" w:lineRule="auto"/>
        <w:ind w:left="1440" w:hanging="1440"/>
        <w:rPr>
          <w:rFonts w:ascii="Times New Roman" w:eastAsia="Times New Roman" w:hAnsi="Times New Roman" w:cs="Times New Roman"/>
          <w:sz w:val="24"/>
          <w:szCs w:val="24"/>
        </w:rPr>
      </w:pPr>
      <w:r w:rsidRPr="00D623F7">
        <w:rPr>
          <w:rFonts w:ascii="Times New Roman" w:eastAsia="Times New Roman" w:hAnsi="Times New Roman" w:cs="Times New Roman"/>
          <w:sz w:val="24"/>
          <w:szCs w:val="24"/>
        </w:rPr>
        <w:t>Car Videos Online (2019). 2020 Kia Telluride - Give It Everything - Big Game Commercial (34,010 Views</w:t>
      </w:r>
      <w:r w:rsidR="00D623F7" w:rsidRPr="00D623F7">
        <w:rPr>
          <w:rFonts w:ascii="Times New Roman" w:eastAsia="Times New Roman" w:hAnsi="Times New Roman" w:cs="Times New Roman"/>
          <w:sz w:val="24"/>
          <w:szCs w:val="24"/>
        </w:rPr>
        <w:t xml:space="preserve">). </w:t>
      </w:r>
      <w:r w:rsidRPr="00D623F7">
        <w:rPr>
          <w:rFonts w:ascii="Times New Roman" w:hAnsi="Times New Roman" w:cs="Times New Roman"/>
          <w:sz w:val="24"/>
          <w:szCs w:val="24"/>
        </w:rPr>
        <w:t xml:space="preserve">Feb 5, 2019. </w:t>
      </w:r>
      <w:r w:rsidRPr="00D623F7">
        <w:rPr>
          <w:rFonts w:ascii="Times New Roman" w:eastAsia="Times New Roman" w:hAnsi="Times New Roman" w:cs="Times New Roman"/>
          <w:sz w:val="24"/>
          <w:szCs w:val="24"/>
        </w:rPr>
        <w:t>Retrieved on 7 January 2021 from</w:t>
      </w:r>
      <w:r w:rsidRPr="00D623F7">
        <w:rPr>
          <w:rFonts w:ascii="Times New Roman" w:hAnsi="Times New Roman" w:cs="Times New Roman"/>
          <w:sz w:val="24"/>
          <w:szCs w:val="24"/>
        </w:rPr>
        <w:t xml:space="preserve"> </w:t>
      </w:r>
      <w:hyperlink r:id="rId15" w:history="1">
        <w:r w:rsidRPr="00D623F7">
          <w:rPr>
            <w:rStyle w:val="Hyperlink"/>
            <w:rFonts w:ascii="Times New Roman" w:eastAsia="Times New Roman" w:hAnsi="Times New Roman" w:cs="Times New Roman"/>
            <w:sz w:val="24"/>
            <w:szCs w:val="24"/>
          </w:rPr>
          <w:t>https://www.youtube.com/watch?v=76j8DI8ADAU</w:t>
        </w:r>
      </w:hyperlink>
    </w:p>
    <w:p w:rsidR="00FC6094" w:rsidRPr="00D623F7" w:rsidRDefault="000C1DD9" w:rsidP="009713C3">
      <w:pPr>
        <w:spacing w:after="0" w:line="240" w:lineRule="auto"/>
        <w:ind w:left="1440" w:hanging="1440"/>
        <w:rPr>
          <w:rFonts w:ascii="Times New Roman" w:hAnsi="Times New Roman" w:cs="Times New Roman"/>
          <w:sz w:val="24"/>
          <w:szCs w:val="24"/>
        </w:rPr>
      </w:pPr>
      <w:r w:rsidRPr="00D623F7">
        <w:rPr>
          <w:rFonts w:ascii="Times New Roman" w:hAnsi="Times New Roman" w:cs="Times New Roman"/>
          <w:sz w:val="24"/>
          <w:szCs w:val="24"/>
        </w:rPr>
        <w:t>Karababa, E., &amp; Kjeldgaard, D. (201</w:t>
      </w:r>
      <w:r w:rsidRPr="00D623F7">
        <w:rPr>
          <w:rFonts w:ascii="Times New Roman" w:hAnsi="Times New Roman" w:cs="Times New Roman"/>
          <w:sz w:val="24"/>
          <w:szCs w:val="24"/>
        </w:rPr>
        <w:t>4</w:t>
      </w:r>
      <w:r w:rsidRPr="00D623F7">
        <w:rPr>
          <w:rFonts w:ascii="Times New Roman" w:hAnsi="Times New Roman" w:cs="Times New Roman"/>
          <w:sz w:val="24"/>
          <w:szCs w:val="24"/>
        </w:rPr>
        <w:t xml:space="preserve">). </w:t>
      </w:r>
      <w:r w:rsidRPr="00D623F7">
        <w:rPr>
          <w:rFonts w:ascii="Times New Roman" w:hAnsi="Times New Roman" w:cs="Times New Roman"/>
          <w:iCs/>
          <w:sz w:val="24"/>
          <w:szCs w:val="24"/>
        </w:rPr>
        <w:t>Value in marketing</w:t>
      </w:r>
      <w:r w:rsidRPr="00D623F7">
        <w:rPr>
          <w:rFonts w:ascii="Times New Roman" w:hAnsi="Times New Roman" w:cs="Times New Roman"/>
          <w:i/>
          <w:iCs/>
          <w:sz w:val="24"/>
          <w:szCs w:val="24"/>
        </w:rPr>
        <w:t>. Marketing Theory, 14</w:t>
      </w:r>
      <w:r w:rsidRPr="00D623F7">
        <w:rPr>
          <w:rFonts w:ascii="Times New Roman" w:hAnsi="Times New Roman" w:cs="Times New Roman"/>
          <w:iCs/>
          <w:sz w:val="24"/>
          <w:szCs w:val="24"/>
        </w:rPr>
        <w:t>(1), 119–127.</w:t>
      </w:r>
      <w:r w:rsidRPr="00D623F7">
        <w:rPr>
          <w:rFonts w:ascii="Times New Roman" w:hAnsi="Times New Roman" w:cs="Times New Roman"/>
          <w:sz w:val="24"/>
          <w:szCs w:val="24"/>
        </w:rPr>
        <w:t xml:space="preserve"> </w:t>
      </w:r>
      <w:r w:rsidRPr="00D623F7">
        <w:rPr>
          <w:rFonts w:ascii="Times New Roman" w:hAnsi="Times New Roman" w:cs="Times New Roman"/>
          <w:sz w:val="24"/>
          <w:szCs w:val="24"/>
        </w:rPr>
        <w:t>D</w:t>
      </w:r>
      <w:r w:rsidRPr="00D623F7">
        <w:rPr>
          <w:rFonts w:ascii="Times New Roman" w:hAnsi="Times New Roman" w:cs="Times New Roman"/>
          <w:sz w:val="24"/>
          <w:szCs w:val="24"/>
        </w:rPr>
        <w:t>oi</w:t>
      </w:r>
      <w:r w:rsidR="00D623F7" w:rsidRPr="00D623F7">
        <w:rPr>
          <w:rFonts w:ascii="Times New Roman" w:hAnsi="Times New Roman" w:cs="Times New Roman"/>
          <w:sz w:val="24"/>
          <w:szCs w:val="24"/>
        </w:rPr>
        <w:t>: 10.1177</w:t>
      </w:r>
      <w:r w:rsidRPr="00D623F7">
        <w:rPr>
          <w:rFonts w:ascii="Times New Roman" w:hAnsi="Times New Roman" w:cs="Times New Roman"/>
          <w:sz w:val="24"/>
          <w:szCs w:val="24"/>
        </w:rPr>
        <w:t>/1470593113500385 </w:t>
      </w:r>
    </w:p>
    <w:p w:rsidR="009713C3" w:rsidRPr="00D623F7" w:rsidRDefault="000C1DD9" w:rsidP="009713C3">
      <w:pPr>
        <w:spacing w:after="0" w:line="240" w:lineRule="auto"/>
        <w:ind w:left="1440" w:hanging="1440"/>
        <w:rPr>
          <w:rFonts w:ascii="Times New Roman" w:hAnsi="Times New Roman" w:cs="Times New Roman"/>
          <w:sz w:val="24"/>
          <w:szCs w:val="24"/>
        </w:rPr>
      </w:pPr>
      <w:r w:rsidRPr="00D623F7">
        <w:rPr>
          <w:rFonts w:ascii="Times New Roman" w:hAnsi="Times New Roman" w:cs="Times New Roman"/>
          <w:sz w:val="24"/>
          <w:szCs w:val="24"/>
        </w:rPr>
        <w:t xml:space="preserve">Nuseir, M. T., &amp; Madanat, H. (2015). </w:t>
      </w:r>
      <w:r w:rsidRPr="00D623F7">
        <w:rPr>
          <w:rFonts w:ascii="Times New Roman" w:hAnsi="Times New Roman" w:cs="Times New Roman"/>
          <w:iCs/>
          <w:sz w:val="24"/>
          <w:szCs w:val="24"/>
        </w:rPr>
        <w:t>4Ps: A Strategy to Secure Customers’ Loyalty via Customer Satisfaction</w:t>
      </w:r>
      <w:r w:rsidRPr="00D623F7">
        <w:rPr>
          <w:rFonts w:ascii="Times New Roman" w:hAnsi="Times New Roman" w:cs="Times New Roman"/>
          <w:i/>
          <w:iCs/>
          <w:sz w:val="24"/>
          <w:szCs w:val="24"/>
        </w:rPr>
        <w:t>. International Jou</w:t>
      </w:r>
      <w:r w:rsidR="00B43ACD" w:rsidRPr="00D623F7">
        <w:rPr>
          <w:rFonts w:ascii="Times New Roman" w:hAnsi="Times New Roman" w:cs="Times New Roman"/>
          <w:i/>
          <w:iCs/>
          <w:sz w:val="24"/>
          <w:szCs w:val="24"/>
        </w:rPr>
        <w:t>rnal of Marketing Studies, 7</w:t>
      </w:r>
      <w:r w:rsidR="00B43ACD" w:rsidRPr="00D623F7">
        <w:rPr>
          <w:rFonts w:ascii="Times New Roman" w:hAnsi="Times New Roman" w:cs="Times New Roman"/>
          <w:iCs/>
          <w:sz w:val="24"/>
          <w:szCs w:val="24"/>
        </w:rPr>
        <w:t>(4), 78-88</w:t>
      </w:r>
      <w:r w:rsidR="00B43ACD" w:rsidRPr="00D623F7">
        <w:rPr>
          <w:rFonts w:ascii="Times New Roman" w:hAnsi="Times New Roman" w:cs="Times New Roman"/>
          <w:sz w:val="24"/>
          <w:szCs w:val="24"/>
        </w:rPr>
        <w:t xml:space="preserve"> D</w:t>
      </w:r>
      <w:r w:rsidRPr="00D623F7">
        <w:rPr>
          <w:rFonts w:ascii="Times New Roman" w:hAnsi="Times New Roman" w:cs="Times New Roman"/>
          <w:sz w:val="24"/>
          <w:szCs w:val="24"/>
        </w:rPr>
        <w:t>oi:10.5539/ijms.v7n4p78 </w:t>
      </w:r>
    </w:p>
    <w:p w:rsidR="009713C3" w:rsidRPr="00D623F7" w:rsidRDefault="009713C3" w:rsidP="009713C3">
      <w:pPr>
        <w:spacing w:after="0" w:line="240" w:lineRule="auto"/>
        <w:ind w:left="1440" w:hanging="1440"/>
        <w:rPr>
          <w:rFonts w:ascii="Times New Roman" w:eastAsia="Times New Roman" w:hAnsi="Times New Roman" w:cs="Times New Roman"/>
          <w:sz w:val="24"/>
          <w:szCs w:val="24"/>
        </w:rPr>
      </w:pPr>
      <w:r w:rsidRPr="00D623F7">
        <w:rPr>
          <w:rFonts w:ascii="Times New Roman" w:hAnsi="Times New Roman" w:cs="Times New Roman"/>
          <w:sz w:val="24"/>
          <w:szCs w:val="24"/>
        </w:rPr>
        <w:t xml:space="preserve">The </w:t>
      </w:r>
      <w:r w:rsidR="00D623F7" w:rsidRPr="00D623F7">
        <w:rPr>
          <w:rFonts w:ascii="Times New Roman" w:hAnsi="Times New Roman" w:cs="Times New Roman"/>
          <w:sz w:val="24"/>
          <w:szCs w:val="24"/>
        </w:rPr>
        <w:t>Ads World</w:t>
      </w:r>
      <w:r w:rsidRPr="00D623F7">
        <w:rPr>
          <w:rFonts w:ascii="Times New Roman" w:hAnsi="Times New Roman" w:cs="Times New Roman"/>
          <w:sz w:val="24"/>
          <w:szCs w:val="24"/>
        </w:rPr>
        <w:t xml:space="preserve"> (2020). Alexa Loses Her Voice – Amazon Super Bowl LII Commercial (</w:t>
      </w:r>
      <w:r w:rsidRPr="00D623F7">
        <w:rPr>
          <w:rFonts w:ascii="Times New Roman" w:eastAsia="Times New Roman" w:hAnsi="Times New Roman" w:cs="Times New Roman"/>
          <w:sz w:val="24"/>
          <w:szCs w:val="24"/>
        </w:rPr>
        <w:t xml:space="preserve">523,470 views). </w:t>
      </w:r>
      <w:r w:rsidRPr="00FC6094">
        <w:rPr>
          <w:rFonts w:ascii="Times New Roman" w:eastAsia="Times New Roman" w:hAnsi="Times New Roman" w:cs="Times New Roman"/>
          <w:sz w:val="24"/>
          <w:szCs w:val="24"/>
        </w:rPr>
        <w:t>Dec 16, 2018</w:t>
      </w:r>
      <w:r w:rsidRPr="00D623F7">
        <w:rPr>
          <w:rFonts w:ascii="Times New Roman" w:eastAsia="Times New Roman" w:hAnsi="Times New Roman" w:cs="Times New Roman"/>
          <w:sz w:val="24"/>
          <w:szCs w:val="24"/>
        </w:rPr>
        <w:t xml:space="preserve">. Retrieved on 7 January 2021 from </w:t>
      </w:r>
      <w:hyperlink r:id="rId16" w:history="1">
        <w:r w:rsidRPr="00D623F7">
          <w:rPr>
            <w:rStyle w:val="Hyperlink"/>
            <w:rFonts w:ascii="Times New Roman" w:eastAsia="Times New Roman" w:hAnsi="Times New Roman" w:cs="Times New Roman"/>
            <w:sz w:val="24"/>
            <w:szCs w:val="24"/>
          </w:rPr>
          <w:t>https://www.youtube.com/watch?v=iNxvsxU2rJE</w:t>
        </w:r>
      </w:hyperlink>
    </w:p>
    <w:p w:rsidR="000C1DD9" w:rsidRPr="00D623F7" w:rsidRDefault="000C1DD9" w:rsidP="00FC6094">
      <w:pPr>
        <w:rPr>
          <w:rFonts w:ascii="Times New Roman" w:hAnsi="Times New Roman" w:cs="Times New Roman"/>
          <w:sz w:val="24"/>
          <w:szCs w:val="24"/>
        </w:rPr>
      </w:pPr>
    </w:p>
    <w:sectPr w:rsidR="000C1DD9" w:rsidRPr="00D623F7">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758" w:rsidRDefault="00812758" w:rsidP="00D623F7">
      <w:pPr>
        <w:spacing w:after="0" w:line="240" w:lineRule="auto"/>
      </w:pPr>
      <w:r>
        <w:separator/>
      </w:r>
    </w:p>
  </w:endnote>
  <w:endnote w:type="continuationSeparator" w:id="0">
    <w:p w:rsidR="00812758" w:rsidRDefault="00812758" w:rsidP="00D62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758" w:rsidRDefault="00812758" w:rsidP="00D623F7">
      <w:pPr>
        <w:spacing w:after="0" w:line="240" w:lineRule="auto"/>
      </w:pPr>
      <w:r>
        <w:separator/>
      </w:r>
    </w:p>
  </w:footnote>
  <w:footnote w:type="continuationSeparator" w:id="0">
    <w:p w:rsidR="00812758" w:rsidRDefault="00812758" w:rsidP="00D62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7866253"/>
      <w:docPartObj>
        <w:docPartGallery w:val="Page Numbers (Top of Page)"/>
        <w:docPartUnique/>
      </w:docPartObj>
    </w:sdtPr>
    <w:sdtEndPr>
      <w:rPr>
        <w:noProof/>
      </w:rPr>
    </w:sdtEndPr>
    <w:sdtContent>
      <w:p w:rsidR="00D623F7" w:rsidRPr="00D623F7" w:rsidRDefault="00D623F7">
        <w:pPr>
          <w:pStyle w:val="Header"/>
          <w:jc w:val="right"/>
          <w:rPr>
            <w:rFonts w:ascii="Times New Roman" w:hAnsi="Times New Roman" w:cs="Times New Roman"/>
            <w:sz w:val="24"/>
            <w:szCs w:val="24"/>
          </w:rPr>
        </w:pPr>
        <w:r w:rsidRPr="00D623F7">
          <w:rPr>
            <w:rFonts w:ascii="Times New Roman" w:hAnsi="Times New Roman" w:cs="Times New Roman"/>
            <w:sz w:val="24"/>
            <w:szCs w:val="24"/>
          </w:rPr>
          <w:fldChar w:fldCharType="begin"/>
        </w:r>
        <w:r w:rsidRPr="00D623F7">
          <w:rPr>
            <w:rFonts w:ascii="Times New Roman" w:hAnsi="Times New Roman" w:cs="Times New Roman"/>
            <w:sz w:val="24"/>
            <w:szCs w:val="24"/>
          </w:rPr>
          <w:instrText xml:space="preserve"> PAGE   \* MERGEFORMAT </w:instrText>
        </w:r>
        <w:r w:rsidRPr="00D623F7">
          <w:rPr>
            <w:rFonts w:ascii="Times New Roman" w:hAnsi="Times New Roman" w:cs="Times New Roman"/>
            <w:sz w:val="24"/>
            <w:szCs w:val="24"/>
          </w:rPr>
          <w:fldChar w:fldCharType="separate"/>
        </w:r>
        <w:r>
          <w:rPr>
            <w:rFonts w:ascii="Times New Roman" w:hAnsi="Times New Roman" w:cs="Times New Roman"/>
            <w:noProof/>
            <w:sz w:val="24"/>
            <w:szCs w:val="24"/>
          </w:rPr>
          <w:t>4</w:t>
        </w:r>
        <w:r w:rsidRPr="00D623F7">
          <w:rPr>
            <w:rFonts w:ascii="Times New Roman" w:hAnsi="Times New Roman" w:cs="Times New Roman"/>
            <w:noProof/>
            <w:sz w:val="24"/>
            <w:szCs w:val="24"/>
          </w:rPr>
          <w:fldChar w:fldCharType="end"/>
        </w:r>
      </w:p>
    </w:sdtContent>
  </w:sdt>
  <w:p w:rsidR="00D623F7" w:rsidRDefault="00D623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761CF7"/>
    <w:multiLevelType w:val="multilevel"/>
    <w:tmpl w:val="E6EA6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D53"/>
    <w:rsid w:val="000C1DD9"/>
    <w:rsid w:val="00163C5C"/>
    <w:rsid w:val="0048180A"/>
    <w:rsid w:val="004C1188"/>
    <w:rsid w:val="004F2BFD"/>
    <w:rsid w:val="00812758"/>
    <w:rsid w:val="00953D53"/>
    <w:rsid w:val="009713C3"/>
    <w:rsid w:val="00B43ACD"/>
    <w:rsid w:val="00D623F7"/>
    <w:rsid w:val="00FC6094"/>
    <w:rsid w:val="00FD0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FD945F-1CF6-47C2-9CF1-4F52DDB55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C5C"/>
    <w:rPr>
      <w:color w:val="0000FF"/>
      <w:u w:val="single"/>
    </w:rPr>
  </w:style>
  <w:style w:type="character" w:customStyle="1" w:styleId="acopre">
    <w:name w:val="acopre"/>
    <w:basedOn w:val="DefaultParagraphFont"/>
    <w:rsid w:val="00FD04E5"/>
  </w:style>
  <w:style w:type="character" w:customStyle="1" w:styleId="hgkelc">
    <w:name w:val="hgkelc"/>
    <w:basedOn w:val="DefaultParagraphFont"/>
    <w:rsid w:val="004F2BFD"/>
  </w:style>
  <w:style w:type="character" w:customStyle="1" w:styleId="view-count">
    <w:name w:val="view-count"/>
    <w:basedOn w:val="DefaultParagraphFont"/>
    <w:rsid w:val="00FC6094"/>
  </w:style>
  <w:style w:type="character" w:customStyle="1" w:styleId="style-scope">
    <w:name w:val="style-scope"/>
    <w:basedOn w:val="DefaultParagraphFont"/>
    <w:rsid w:val="00FC6094"/>
  </w:style>
  <w:style w:type="paragraph" w:styleId="Header">
    <w:name w:val="header"/>
    <w:basedOn w:val="Normal"/>
    <w:link w:val="HeaderChar"/>
    <w:uiPriority w:val="99"/>
    <w:unhideWhenUsed/>
    <w:rsid w:val="00D62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3F7"/>
  </w:style>
  <w:style w:type="paragraph" w:styleId="Footer">
    <w:name w:val="footer"/>
    <w:basedOn w:val="Normal"/>
    <w:link w:val="FooterChar"/>
    <w:uiPriority w:val="99"/>
    <w:unhideWhenUsed/>
    <w:rsid w:val="00D62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408813">
      <w:bodyDiv w:val="1"/>
      <w:marLeft w:val="0"/>
      <w:marRight w:val="0"/>
      <w:marTop w:val="0"/>
      <w:marBottom w:val="0"/>
      <w:divBdr>
        <w:top w:val="none" w:sz="0" w:space="0" w:color="auto"/>
        <w:left w:val="none" w:sz="0" w:space="0" w:color="auto"/>
        <w:bottom w:val="none" w:sz="0" w:space="0" w:color="auto"/>
        <w:right w:val="none" w:sz="0" w:space="0" w:color="auto"/>
      </w:divBdr>
    </w:div>
    <w:div w:id="943540694">
      <w:bodyDiv w:val="1"/>
      <w:marLeft w:val="0"/>
      <w:marRight w:val="0"/>
      <w:marTop w:val="0"/>
      <w:marBottom w:val="0"/>
      <w:divBdr>
        <w:top w:val="none" w:sz="0" w:space="0" w:color="auto"/>
        <w:left w:val="none" w:sz="0" w:space="0" w:color="auto"/>
        <w:bottom w:val="none" w:sz="0" w:space="0" w:color="auto"/>
        <w:right w:val="none" w:sz="0" w:space="0" w:color="auto"/>
      </w:divBdr>
    </w:div>
    <w:div w:id="1281454723">
      <w:bodyDiv w:val="1"/>
      <w:marLeft w:val="0"/>
      <w:marRight w:val="0"/>
      <w:marTop w:val="0"/>
      <w:marBottom w:val="0"/>
      <w:divBdr>
        <w:top w:val="none" w:sz="0" w:space="0" w:color="auto"/>
        <w:left w:val="none" w:sz="0" w:space="0" w:color="auto"/>
        <w:bottom w:val="none" w:sz="0" w:space="0" w:color="auto"/>
        <w:right w:val="none" w:sz="0" w:space="0" w:color="auto"/>
      </w:divBdr>
    </w:div>
    <w:div w:id="1386299335">
      <w:bodyDiv w:val="1"/>
      <w:marLeft w:val="0"/>
      <w:marRight w:val="0"/>
      <w:marTop w:val="0"/>
      <w:marBottom w:val="0"/>
      <w:divBdr>
        <w:top w:val="none" w:sz="0" w:space="0" w:color="auto"/>
        <w:left w:val="none" w:sz="0" w:space="0" w:color="auto"/>
        <w:bottom w:val="none" w:sz="0" w:space="0" w:color="auto"/>
        <w:right w:val="none" w:sz="0" w:space="0" w:color="auto"/>
      </w:divBdr>
      <w:divsChild>
        <w:div w:id="1224875346">
          <w:marLeft w:val="0"/>
          <w:marRight w:val="0"/>
          <w:marTop w:val="0"/>
          <w:marBottom w:val="0"/>
          <w:divBdr>
            <w:top w:val="none" w:sz="0" w:space="0" w:color="auto"/>
            <w:left w:val="none" w:sz="0" w:space="0" w:color="auto"/>
            <w:bottom w:val="none" w:sz="0" w:space="0" w:color="auto"/>
            <w:right w:val="none" w:sz="0" w:space="0" w:color="auto"/>
          </w:divBdr>
        </w:div>
      </w:divsChild>
    </w:div>
    <w:div w:id="1612122947">
      <w:bodyDiv w:val="1"/>
      <w:marLeft w:val="0"/>
      <w:marRight w:val="0"/>
      <w:marTop w:val="0"/>
      <w:marBottom w:val="0"/>
      <w:divBdr>
        <w:top w:val="none" w:sz="0" w:space="0" w:color="auto"/>
        <w:left w:val="none" w:sz="0" w:space="0" w:color="auto"/>
        <w:bottom w:val="none" w:sz="0" w:space="0" w:color="auto"/>
        <w:right w:val="none" w:sz="0" w:space="0" w:color="auto"/>
      </w:divBdr>
      <w:divsChild>
        <w:div w:id="1405639652">
          <w:marLeft w:val="0"/>
          <w:marRight w:val="0"/>
          <w:marTop w:val="0"/>
          <w:marBottom w:val="0"/>
          <w:divBdr>
            <w:top w:val="none" w:sz="0" w:space="0" w:color="auto"/>
            <w:left w:val="none" w:sz="0" w:space="0" w:color="auto"/>
            <w:bottom w:val="none" w:sz="0" w:space="0" w:color="auto"/>
            <w:right w:val="none" w:sz="0" w:space="0" w:color="auto"/>
          </w:divBdr>
          <w:divsChild>
            <w:div w:id="1972661658">
              <w:marLeft w:val="0"/>
              <w:marRight w:val="0"/>
              <w:marTop w:val="0"/>
              <w:marBottom w:val="0"/>
              <w:divBdr>
                <w:top w:val="none" w:sz="0" w:space="0" w:color="auto"/>
                <w:left w:val="none" w:sz="0" w:space="0" w:color="auto"/>
                <w:bottom w:val="none" w:sz="0" w:space="0" w:color="auto"/>
                <w:right w:val="none" w:sz="0" w:space="0" w:color="auto"/>
              </w:divBdr>
              <w:divsChild>
                <w:div w:id="579682947">
                  <w:marLeft w:val="0"/>
                  <w:marRight w:val="0"/>
                  <w:marTop w:val="0"/>
                  <w:marBottom w:val="0"/>
                  <w:divBdr>
                    <w:top w:val="none" w:sz="0" w:space="0" w:color="auto"/>
                    <w:left w:val="none" w:sz="0" w:space="0" w:color="auto"/>
                    <w:bottom w:val="none" w:sz="0" w:space="0" w:color="auto"/>
                    <w:right w:val="none" w:sz="0" w:space="0" w:color="auto"/>
                  </w:divBdr>
                </w:div>
                <w:div w:id="11191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984320">
      <w:bodyDiv w:val="1"/>
      <w:marLeft w:val="0"/>
      <w:marRight w:val="0"/>
      <w:marTop w:val="0"/>
      <w:marBottom w:val="0"/>
      <w:divBdr>
        <w:top w:val="none" w:sz="0" w:space="0" w:color="auto"/>
        <w:left w:val="none" w:sz="0" w:space="0" w:color="auto"/>
        <w:bottom w:val="none" w:sz="0" w:space="0" w:color="auto"/>
        <w:right w:val="none" w:sz="0" w:space="0" w:color="auto"/>
      </w:divBdr>
      <w:divsChild>
        <w:div w:id="1752660398">
          <w:marLeft w:val="0"/>
          <w:marRight w:val="0"/>
          <w:marTop w:val="0"/>
          <w:marBottom w:val="0"/>
          <w:divBdr>
            <w:top w:val="none" w:sz="0" w:space="0" w:color="auto"/>
            <w:left w:val="none" w:sz="0" w:space="0" w:color="auto"/>
            <w:bottom w:val="none" w:sz="0" w:space="0" w:color="auto"/>
            <w:right w:val="none" w:sz="0" w:space="0" w:color="auto"/>
          </w:divBdr>
        </w:div>
        <w:div w:id="794563204">
          <w:marLeft w:val="0"/>
          <w:marRight w:val="0"/>
          <w:marTop w:val="0"/>
          <w:marBottom w:val="0"/>
          <w:divBdr>
            <w:top w:val="none" w:sz="0" w:space="0" w:color="auto"/>
            <w:left w:val="none" w:sz="0" w:space="0" w:color="auto"/>
            <w:bottom w:val="none" w:sz="0" w:space="0" w:color="auto"/>
            <w:right w:val="none" w:sz="0" w:space="0" w:color="auto"/>
          </w:divBdr>
        </w:div>
      </w:divsChild>
    </w:div>
    <w:div w:id="1794057931">
      <w:bodyDiv w:val="1"/>
      <w:marLeft w:val="0"/>
      <w:marRight w:val="0"/>
      <w:marTop w:val="0"/>
      <w:marBottom w:val="0"/>
      <w:divBdr>
        <w:top w:val="none" w:sz="0" w:space="0" w:color="auto"/>
        <w:left w:val="none" w:sz="0" w:space="0" w:color="auto"/>
        <w:bottom w:val="none" w:sz="0" w:space="0" w:color="auto"/>
        <w:right w:val="none" w:sz="0" w:space="0" w:color="auto"/>
      </w:divBdr>
      <w:divsChild>
        <w:div w:id="1050030556">
          <w:marLeft w:val="0"/>
          <w:marRight w:val="0"/>
          <w:marTop w:val="0"/>
          <w:marBottom w:val="0"/>
          <w:divBdr>
            <w:top w:val="none" w:sz="0" w:space="0" w:color="auto"/>
            <w:left w:val="none" w:sz="0" w:space="0" w:color="auto"/>
            <w:bottom w:val="none" w:sz="0" w:space="0" w:color="auto"/>
            <w:right w:val="none" w:sz="0" w:space="0" w:color="auto"/>
          </w:divBdr>
          <w:divsChild>
            <w:div w:id="1806895603">
              <w:marLeft w:val="0"/>
              <w:marRight w:val="0"/>
              <w:marTop w:val="0"/>
              <w:marBottom w:val="0"/>
              <w:divBdr>
                <w:top w:val="none" w:sz="0" w:space="0" w:color="auto"/>
                <w:left w:val="none" w:sz="0" w:space="0" w:color="auto"/>
                <w:bottom w:val="none" w:sz="0" w:space="0" w:color="auto"/>
                <w:right w:val="none" w:sz="0" w:space="0" w:color="auto"/>
              </w:divBdr>
              <w:divsChild>
                <w:div w:id="528180611">
                  <w:marLeft w:val="0"/>
                  <w:marRight w:val="0"/>
                  <w:marTop w:val="0"/>
                  <w:marBottom w:val="0"/>
                  <w:divBdr>
                    <w:top w:val="none" w:sz="0" w:space="0" w:color="auto"/>
                    <w:left w:val="none" w:sz="0" w:space="0" w:color="auto"/>
                    <w:bottom w:val="none" w:sz="0" w:space="0" w:color="auto"/>
                    <w:right w:val="none" w:sz="0" w:space="0" w:color="auto"/>
                  </w:divBdr>
                  <w:divsChild>
                    <w:div w:id="317810195">
                      <w:marLeft w:val="0"/>
                      <w:marRight w:val="0"/>
                      <w:marTop w:val="0"/>
                      <w:marBottom w:val="0"/>
                      <w:divBdr>
                        <w:top w:val="none" w:sz="0" w:space="0" w:color="auto"/>
                        <w:left w:val="none" w:sz="0" w:space="0" w:color="auto"/>
                        <w:bottom w:val="none" w:sz="0" w:space="0" w:color="auto"/>
                        <w:right w:val="none" w:sz="0" w:space="0" w:color="auto"/>
                      </w:divBdr>
                      <w:divsChild>
                        <w:div w:id="856239631">
                          <w:marLeft w:val="0"/>
                          <w:marRight w:val="0"/>
                          <w:marTop w:val="0"/>
                          <w:marBottom w:val="0"/>
                          <w:divBdr>
                            <w:top w:val="none" w:sz="0" w:space="0" w:color="auto"/>
                            <w:left w:val="none" w:sz="0" w:space="0" w:color="auto"/>
                            <w:bottom w:val="none" w:sz="0" w:space="0" w:color="auto"/>
                            <w:right w:val="none" w:sz="0" w:space="0" w:color="auto"/>
                          </w:divBdr>
                          <w:divsChild>
                            <w:div w:id="582491369">
                              <w:marLeft w:val="0"/>
                              <w:marRight w:val="0"/>
                              <w:marTop w:val="0"/>
                              <w:marBottom w:val="0"/>
                              <w:divBdr>
                                <w:top w:val="none" w:sz="0" w:space="0" w:color="auto"/>
                                <w:left w:val="none" w:sz="0" w:space="0" w:color="auto"/>
                                <w:bottom w:val="none" w:sz="0" w:space="0" w:color="auto"/>
                                <w:right w:val="none" w:sz="0" w:space="0" w:color="auto"/>
                              </w:divBdr>
                              <w:divsChild>
                                <w:div w:id="2070152847">
                                  <w:marLeft w:val="0"/>
                                  <w:marRight w:val="0"/>
                                  <w:marTop w:val="0"/>
                                  <w:marBottom w:val="0"/>
                                  <w:divBdr>
                                    <w:top w:val="none" w:sz="0" w:space="0" w:color="auto"/>
                                    <w:left w:val="none" w:sz="0" w:space="0" w:color="auto"/>
                                    <w:bottom w:val="none" w:sz="0" w:space="0" w:color="auto"/>
                                    <w:right w:val="none" w:sz="0" w:space="0" w:color="auto"/>
                                  </w:divBdr>
                                  <w:divsChild>
                                    <w:div w:id="453327619">
                                      <w:marLeft w:val="0"/>
                                      <w:marRight w:val="0"/>
                                      <w:marTop w:val="0"/>
                                      <w:marBottom w:val="0"/>
                                      <w:divBdr>
                                        <w:top w:val="none" w:sz="0" w:space="0" w:color="auto"/>
                                        <w:left w:val="none" w:sz="0" w:space="0" w:color="auto"/>
                                        <w:bottom w:val="none" w:sz="0" w:space="0" w:color="auto"/>
                                        <w:right w:val="none" w:sz="0" w:space="0" w:color="auto"/>
                                      </w:divBdr>
                                      <w:divsChild>
                                        <w:div w:id="15428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079520">
          <w:marLeft w:val="0"/>
          <w:marRight w:val="0"/>
          <w:marTop w:val="0"/>
          <w:marBottom w:val="0"/>
          <w:divBdr>
            <w:top w:val="none" w:sz="0" w:space="0" w:color="auto"/>
            <w:left w:val="none" w:sz="0" w:space="0" w:color="auto"/>
            <w:bottom w:val="none" w:sz="0" w:space="0" w:color="auto"/>
            <w:right w:val="none" w:sz="0" w:space="0" w:color="auto"/>
          </w:divBdr>
          <w:divsChild>
            <w:div w:id="1737631101">
              <w:marLeft w:val="0"/>
              <w:marRight w:val="0"/>
              <w:marTop w:val="0"/>
              <w:marBottom w:val="0"/>
              <w:divBdr>
                <w:top w:val="none" w:sz="0" w:space="0" w:color="auto"/>
                <w:left w:val="none" w:sz="0" w:space="0" w:color="auto"/>
                <w:bottom w:val="none" w:sz="0" w:space="0" w:color="auto"/>
                <w:right w:val="none" w:sz="0" w:space="0" w:color="auto"/>
              </w:divBdr>
              <w:divsChild>
                <w:div w:id="98305998">
                  <w:marLeft w:val="0"/>
                  <w:marRight w:val="0"/>
                  <w:marTop w:val="0"/>
                  <w:marBottom w:val="0"/>
                  <w:divBdr>
                    <w:top w:val="none" w:sz="0" w:space="0" w:color="auto"/>
                    <w:left w:val="none" w:sz="0" w:space="0" w:color="auto"/>
                    <w:bottom w:val="none" w:sz="0" w:space="0" w:color="auto"/>
                    <w:right w:val="none" w:sz="0" w:space="0" w:color="auto"/>
                  </w:divBdr>
                  <w:divsChild>
                    <w:div w:id="25644908">
                      <w:marLeft w:val="0"/>
                      <w:marRight w:val="0"/>
                      <w:marTop w:val="0"/>
                      <w:marBottom w:val="0"/>
                      <w:divBdr>
                        <w:top w:val="none" w:sz="0" w:space="0" w:color="auto"/>
                        <w:left w:val="none" w:sz="0" w:space="0" w:color="auto"/>
                        <w:bottom w:val="none" w:sz="0" w:space="0" w:color="auto"/>
                        <w:right w:val="none" w:sz="0" w:space="0" w:color="auto"/>
                      </w:divBdr>
                      <w:divsChild>
                        <w:div w:id="125667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Hilda_Madanat" TargetMode="External"/><Relationship Id="rId13" Type="http://schemas.openxmlformats.org/officeDocument/2006/relationships/hyperlink" Target="https://www.youtube.com/watch?v=KeVHmLY7YZc"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rofile/Mohammed_Nuseir2" TargetMode="External"/><Relationship Id="rId12" Type="http://schemas.openxmlformats.org/officeDocument/2006/relationships/hyperlink" Target="https://www.youtube.com/channel/UCzznO4xSV8BKnUBPyswtCUw"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youtube.com/watch?v=iNxvsxU2rJ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KeVHmLY7YZc" TargetMode="External"/><Relationship Id="rId5" Type="http://schemas.openxmlformats.org/officeDocument/2006/relationships/footnotes" Target="footnotes.xml"/><Relationship Id="rId15" Type="http://schemas.openxmlformats.org/officeDocument/2006/relationships/hyperlink" Target="https://www.youtube.com/watch?v=76j8DI8ADAU" TargetMode="External"/><Relationship Id="rId10" Type="http://schemas.openxmlformats.org/officeDocument/2006/relationships/hyperlink" Target="https://www.youtube.com/watch?v=76j8DI8ADA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watch?v=iNxvsxU2rJE" TargetMode="External"/><Relationship Id="rId14" Type="http://schemas.openxmlformats.org/officeDocument/2006/relationships/hyperlink" Target="https://www.youtube.com/watch?v=171hRIo8XQ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2021-01-07T08:39:00Z</dcterms:created>
  <dcterms:modified xsi:type="dcterms:W3CDTF">2021-01-07T10:41:00Z</dcterms:modified>
</cp:coreProperties>
</file>